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25F7E8F8" w:rsidR="00DA6212" w:rsidRDefault="00DA6212" w:rsidP="008C68B3">
      <w:pPr>
        <w:pStyle w:val="CRCoverPage"/>
        <w:tabs>
          <w:tab w:val="right" w:pos="9639"/>
        </w:tabs>
        <w:spacing w:after="0"/>
        <w:rPr>
          <w:b/>
          <w:i/>
          <w:noProof/>
          <w:sz w:val="28"/>
        </w:rPr>
      </w:pPr>
      <w:r w:rsidRPr="00D24201">
        <w:rPr>
          <w:b/>
          <w:noProof/>
          <w:sz w:val="24"/>
        </w:rPr>
        <w:t>3GPP TSG-RAN WG2 Meeting #1</w:t>
      </w:r>
      <w:r w:rsidR="003337FC">
        <w:rPr>
          <w:b/>
          <w:noProof/>
          <w:sz w:val="24"/>
        </w:rPr>
        <w:t>2</w:t>
      </w:r>
      <w:r w:rsidR="0090138D">
        <w:rPr>
          <w:b/>
          <w:noProof/>
          <w:sz w:val="24"/>
        </w:rPr>
        <w:t>1</w:t>
      </w:r>
      <w:r>
        <w:rPr>
          <w:b/>
          <w:i/>
          <w:noProof/>
          <w:sz w:val="28"/>
        </w:rPr>
        <w:tab/>
      </w:r>
      <w:r w:rsidRPr="002145F7">
        <w:rPr>
          <w:b/>
          <w:iCs/>
          <w:noProof/>
          <w:sz w:val="24"/>
          <w:szCs w:val="18"/>
        </w:rPr>
        <w:t>R2-2</w:t>
      </w:r>
      <w:r w:rsidR="008D2B9B">
        <w:rPr>
          <w:b/>
          <w:iCs/>
          <w:noProof/>
          <w:sz w:val="24"/>
          <w:szCs w:val="18"/>
        </w:rPr>
        <w:t>30049</w:t>
      </w:r>
      <w:r w:rsidR="00170960">
        <w:rPr>
          <w:b/>
          <w:iCs/>
          <w:noProof/>
          <w:sz w:val="24"/>
          <w:szCs w:val="18"/>
        </w:rPr>
        <w:t>3</w:t>
      </w:r>
    </w:p>
    <w:p w14:paraId="08F201FE" w14:textId="14CB2FAD" w:rsidR="00DA6212" w:rsidRPr="007F01CC" w:rsidRDefault="008835DF" w:rsidP="00DA6212">
      <w:pPr>
        <w:pStyle w:val="CRCoverPage"/>
        <w:outlineLvl w:val="0"/>
        <w:rPr>
          <w:rFonts w:eastAsia="宋体" w:cs="Arial"/>
          <w:b/>
          <w:bCs/>
          <w:sz w:val="24"/>
          <w:lang w:val="en-US" w:eastAsia="zh-CN"/>
        </w:rPr>
      </w:pPr>
      <w:r>
        <w:rPr>
          <w:rFonts w:eastAsia="宋体" w:cs="Arial" w:hint="eastAsia"/>
          <w:b/>
          <w:bCs/>
          <w:sz w:val="24"/>
          <w:lang w:val="en-US" w:eastAsia="zh-CN"/>
        </w:rPr>
        <w:t>Athens</w:t>
      </w:r>
      <w:r w:rsidR="00836B9E" w:rsidRPr="007F01CC">
        <w:rPr>
          <w:rFonts w:eastAsia="宋体" w:cs="Arial"/>
          <w:b/>
          <w:bCs/>
          <w:sz w:val="24"/>
          <w:lang w:val="en-US" w:eastAsia="zh-CN"/>
        </w:rPr>
        <w:t xml:space="preserve">, </w:t>
      </w:r>
      <w:r w:rsidR="00B065DC">
        <w:rPr>
          <w:rFonts w:eastAsia="宋体" w:cs="Arial"/>
          <w:b/>
          <w:bCs/>
          <w:sz w:val="24"/>
          <w:lang w:val="en-US" w:eastAsia="zh-CN"/>
        </w:rPr>
        <w:t>Greece</w:t>
      </w:r>
      <w:r w:rsidR="00836B9E" w:rsidRPr="007F01CC">
        <w:rPr>
          <w:rFonts w:eastAsia="宋体" w:cs="Arial"/>
          <w:b/>
          <w:bCs/>
          <w:sz w:val="24"/>
          <w:lang w:val="en-US" w:eastAsia="zh-CN"/>
        </w:rPr>
        <w:t xml:space="preserve">, </w:t>
      </w:r>
      <w:proofErr w:type="spellStart"/>
      <w:r w:rsidR="002452F5">
        <w:rPr>
          <w:rFonts w:eastAsia="MS Mincho" w:cs="Arial"/>
          <w:b/>
          <w:bCs/>
          <w:sz w:val="24"/>
          <w:szCs w:val="24"/>
        </w:rPr>
        <w:t>Febu</w:t>
      </w:r>
      <w:r w:rsidR="008F25FA">
        <w:rPr>
          <w:rFonts w:eastAsia="MS Mincho" w:cs="Arial"/>
          <w:b/>
          <w:bCs/>
          <w:sz w:val="24"/>
          <w:szCs w:val="24"/>
        </w:rPr>
        <w:t>r</w:t>
      </w:r>
      <w:bookmarkStart w:id="0" w:name="_GoBack"/>
      <w:bookmarkEnd w:id="0"/>
      <w:r w:rsidR="002452F5">
        <w:rPr>
          <w:rFonts w:eastAsia="MS Mincho" w:cs="Arial"/>
          <w:b/>
          <w:bCs/>
          <w:sz w:val="24"/>
          <w:szCs w:val="24"/>
        </w:rPr>
        <w:t>ary</w:t>
      </w:r>
      <w:proofErr w:type="spellEnd"/>
      <w:r w:rsidR="002452F5">
        <w:rPr>
          <w:rFonts w:eastAsia="MS Mincho" w:cs="Arial"/>
          <w:b/>
          <w:bCs/>
          <w:sz w:val="24"/>
          <w:szCs w:val="24"/>
        </w:rPr>
        <w:t xml:space="preserve"> 27</w:t>
      </w:r>
      <w:r w:rsidR="002452F5" w:rsidRPr="000F3408">
        <w:rPr>
          <w:rFonts w:eastAsia="MS Mincho" w:cs="Arial"/>
          <w:b/>
          <w:bCs/>
          <w:sz w:val="24"/>
          <w:szCs w:val="24"/>
          <w:vertAlign w:val="superscript"/>
        </w:rPr>
        <w:t>th</w:t>
      </w:r>
      <w:r w:rsidR="002452F5" w:rsidRPr="00235522">
        <w:rPr>
          <w:rFonts w:eastAsia="MS Mincho" w:cs="Arial"/>
          <w:b/>
          <w:bCs/>
          <w:sz w:val="24"/>
          <w:szCs w:val="24"/>
        </w:rPr>
        <w:t xml:space="preserve"> – </w:t>
      </w:r>
      <w:r w:rsidR="002452F5">
        <w:rPr>
          <w:rFonts w:eastAsia="MS Mincho" w:cs="Arial"/>
          <w:b/>
          <w:bCs/>
          <w:sz w:val="24"/>
          <w:szCs w:val="24"/>
        </w:rPr>
        <w:t>March 3</w:t>
      </w:r>
      <w:r w:rsidR="002452F5" w:rsidRPr="00263BF4">
        <w:rPr>
          <w:rFonts w:eastAsia="MS Mincho" w:cs="Arial"/>
          <w:b/>
          <w:bCs/>
          <w:sz w:val="24"/>
          <w:szCs w:val="24"/>
          <w:vertAlign w:val="superscript"/>
        </w:rPr>
        <w:t>rd</w:t>
      </w:r>
      <w:r w:rsidR="002452F5" w:rsidRPr="00235522">
        <w:rPr>
          <w:rFonts w:eastAsia="MS Mincho" w:cs="Arial"/>
          <w:b/>
          <w:bCs/>
          <w:sz w:val="24"/>
          <w:szCs w:val="24"/>
        </w:rPr>
        <w:t>, 202</w:t>
      </w:r>
      <w:r w:rsidR="002452F5">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54D2FCA2"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D72FF2">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0264FC58" w:rsidR="001F252D" w:rsidRPr="0075295A" w:rsidRDefault="00041C5F" w:rsidP="000B30D5">
            <w:pPr>
              <w:pStyle w:val="CRCoverPage"/>
              <w:spacing w:after="0"/>
              <w:ind w:right="281"/>
              <w:jc w:val="right"/>
              <w:rPr>
                <w:rFonts w:eastAsiaTheme="minorEastAsia"/>
                <w:noProof/>
                <w:lang w:eastAsia="zh-CN"/>
              </w:rPr>
            </w:pPr>
            <w:r>
              <w:rPr>
                <w:b/>
                <w:noProof/>
                <w:sz w:val="28"/>
              </w:rPr>
              <w:t>151</w:t>
            </w:r>
            <w:r w:rsidR="00170960">
              <w:rPr>
                <w:b/>
                <w:noProof/>
                <w:sz w:val="28"/>
              </w:rPr>
              <w:t>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57E1D5E6"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170960">
              <w:rPr>
                <w:b/>
                <w:noProof/>
                <w:sz w:val="28"/>
              </w:rPr>
              <w:t>3</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C84BF95" w:rsidR="001F252D" w:rsidRDefault="00046149" w:rsidP="008C68B3">
            <w:pPr>
              <w:pStyle w:val="CRCoverPage"/>
              <w:spacing w:after="0"/>
              <w:ind w:left="100"/>
              <w:rPr>
                <w:noProof/>
              </w:rPr>
            </w:pPr>
            <w:r w:rsidRPr="00046149">
              <w:rPr>
                <w:noProof/>
              </w:rPr>
              <w:t>NRU and 2Step RA Corrections on Rel-1</w:t>
            </w:r>
            <w:r w:rsidR="00C83D3B">
              <w:rPr>
                <w:noProof/>
              </w:rPr>
              <w:t>7</w:t>
            </w:r>
            <w:r w:rsidRPr="00046149">
              <w:rPr>
                <w:noProof/>
              </w:rPr>
              <w:t xml:space="preserve"> MAC</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0935B35" w:rsidR="001F252D" w:rsidRPr="00CE322C" w:rsidRDefault="00CA6F29" w:rsidP="008C68B3">
            <w:pPr>
              <w:pStyle w:val="CRCoverPage"/>
              <w:spacing w:after="0"/>
              <w:ind w:left="100"/>
              <w:rPr>
                <w:rFonts w:eastAsiaTheme="minorEastAsia"/>
                <w:noProof/>
                <w:lang w:eastAsia="zh-CN"/>
              </w:rPr>
            </w:pPr>
            <w:proofErr w:type="spellStart"/>
            <w:r>
              <w:t>NR_unlic</w:t>
            </w:r>
            <w:proofErr w:type="spellEnd"/>
            <w:r>
              <w:t>-Core, NR_2step_RACH-Core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E078465" w:rsidR="001F252D" w:rsidRDefault="001F252D" w:rsidP="008C68B3">
            <w:pPr>
              <w:pStyle w:val="CRCoverPage"/>
              <w:spacing w:after="0"/>
              <w:ind w:left="100"/>
              <w:rPr>
                <w:noProof/>
              </w:rPr>
            </w:pPr>
            <w:r>
              <w:rPr>
                <w:noProof/>
              </w:rPr>
              <w:t>202</w:t>
            </w:r>
            <w:r w:rsidR="00046149">
              <w:rPr>
                <w:noProof/>
              </w:rPr>
              <w:t>3</w:t>
            </w:r>
            <w:r>
              <w:rPr>
                <w:noProof/>
              </w:rPr>
              <w:t>-</w:t>
            </w:r>
            <w:r w:rsidR="007C334A">
              <w:rPr>
                <w:noProof/>
              </w:rPr>
              <w:t>0</w:t>
            </w:r>
            <w:r w:rsidR="00046149">
              <w:rPr>
                <w:noProof/>
              </w:rPr>
              <w:t>2</w:t>
            </w:r>
            <w:r w:rsidR="00BD3723">
              <w:rPr>
                <w:noProof/>
              </w:rPr>
              <w:t>-</w:t>
            </w:r>
            <w:r w:rsidR="00046149">
              <w:rPr>
                <w:noProof/>
              </w:rPr>
              <w:t>17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148885F3" w:rsidR="001F252D" w:rsidRDefault="00CE5A29" w:rsidP="00ED3766">
            <w:pPr>
              <w:pStyle w:val="CRCoverPage"/>
              <w:spacing w:after="0"/>
              <w:ind w:left="100"/>
              <w:rPr>
                <w:b/>
                <w:noProof/>
              </w:rPr>
            </w:pPr>
            <w:r>
              <w:rPr>
                <w:b/>
                <w:noProof/>
              </w:rPr>
              <w:t>A</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7D8E4" w14:textId="1526FED5" w:rsidR="007B0867" w:rsidRDefault="00861C6F" w:rsidP="0066620D">
            <w:pPr>
              <w:pStyle w:val="CRCoverPage"/>
              <w:adjustRightInd w:val="0"/>
              <w:snapToGrid w:val="0"/>
              <w:spacing w:afterLines="50"/>
              <w:jc w:val="both"/>
            </w:pPr>
            <w:r>
              <w:rPr>
                <w:rFonts w:eastAsiaTheme="minorEastAsia"/>
                <w:lang w:eastAsia="zh-CN"/>
              </w:rPr>
              <w:t>In section 5.4, the term “</w:t>
            </w:r>
            <w:r w:rsidRPr="00522C45">
              <w:rPr>
                <w:noProof/>
                <w:lang w:eastAsia="ko-KR"/>
              </w:rPr>
              <w:t>the PUSCH duration of a MSGA payload</w:t>
            </w:r>
            <w:r>
              <w:rPr>
                <w:rFonts w:eastAsiaTheme="minorEastAsia"/>
                <w:lang w:eastAsia="zh-CN"/>
              </w:rPr>
              <w:t xml:space="preserve">” is not clear as MSGA payload is just binary content stored in </w:t>
            </w:r>
            <w:r w:rsidR="00570182">
              <w:rPr>
                <w:rFonts w:eastAsiaTheme="minorEastAsia"/>
                <w:lang w:eastAsia="zh-CN"/>
              </w:rPr>
              <w:t xml:space="preserve">the </w:t>
            </w:r>
            <w:r>
              <w:rPr>
                <w:rFonts w:eastAsiaTheme="minorEastAsia"/>
                <w:lang w:eastAsia="zh-CN"/>
              </w:rPr>
              <w:t>MSGA buffer</w:t>
            </w:r>
            <w:r w:rsidR="00146513">
              <w:rPr>
                <w:rFonts w:eastAsiaTheme="minorEastAsia"/>
                <w:lang w:eastAsia="zh-CN"/>
              </w:rPr>
              <w:t xml:space="preserve">. It </w:t>
            </w:r>
            <w:r w:rsidR="003D15CA">
              <w:rPr>
                <w:rFonts w:eastAsiaTheme="minorEastAsia"/>
                <w:lang w:eastAsia="zh-CN"/>
              </w:rPr>
              <w:t>is not known</w:t>
            </w:r>
            <w:r w:rsidR="00146513">
              <w:rPr>
                <w:rFonts w:eastAsiaTheme="minorEastAsia"/>
                <w:lang w:eastAsia="zh-CN"/>
              </w:rPr>
              <w:t xml:space="preserve"> how to determine the </w:t>
            </w:r>
            <w:r w:rsidR="00570182">
              <w:rPr>
                <w:rFonts w:eastAsiaTheme="minorEastAsia"/>
                <w:lang w:eastAsia="zh-CN"/>
              </w:rPr>
              <w:t xml:space="preserve">corresponding </w:t>
            </w:r>
            <w:r w:rsidR="00146513">
              <w:rPr>
                <w:rFonts w:eastAsiaTheme="minorEastAsia"/>
                <w:lang w:eastAsia="zh-CN"/>
              </w:rPr>
              <w:t>PUSCH duration based on the MSGA payload. That should have been “</w:t>
            </w:r>
            <w:r w:rsidR="00146513" w:rsidRPr="00522C45">
              <w:rPr>
                <w:noProof/>
                <w:lang w:eastAsia="ko-KR"/>
              </w:rPr>
              <w:t xml:space="preserve">the PUSCH duration of </w:t>
            </w:r>
            <w:r w:rsidR="00146513" w:rsidRPr="00522C45">
              <w:t xml:space="preserve">an uplink grant of </w:t>
            </w:r>
            <w:r w:rsidR="00146513" w:rsidRPr="00522C45">
              <w:rPr>
                <w:noProof/>
                <w:lang w:eastAsia="ko-KR"/>
              </w:rPr>
              <w:t>a</w:t>
            </w:r>
            <w:r w:rsidR="00C05DAD">
              <w:rPr>
                <w:noProof/>
                <w:lang w:eastAsia="ko-KR"/>
              </w:rPr>
              <w:t>n</w:t>
            </w:r>
            <w:r w:rsidR="00146513" w:rsidRPr="00522C45">
              <w:rPr>
                <w:noProof/>
                <w:lang w:eastAsia="ko-KR"/>
              </w:rPr>
              <w:t xml:space="preserve"> MSGA payload</w:t>
            </w:r>
            <w:r w:rsidR="00146513">
              <w:rPr>
                <w:rFonts w:eastAsiaTheme="minorEastAsia"/>
                <w:lang w:eastAsia="zh-CN"/>
              </w:rPr>
              <w:t>”</w:t>
            </w:r>
            <w:r>
              <w:rPr>
                <w:rFonts w:eastAsiaTheme="minorEastAsia"/>
                <w:lang w:eastAsia="zh-CN"/>
              </w:rPr>
              <w:t xml:space="preserve"> </w:t>
            </w:r>
            <w:r w:rsidR="00146513">
              <w:rPr>
                <w:rFonts w:eastAsiaTheme="minorEastAsia"/>
                <w:lang w:eastAsia="zh-CN"/>
              </w:rPr>
              <w:t xml:space="preserve">which is used in </w:t>
            </w:r>
            <w:r w:rsidR="00146513" w:rsidRPr="00522C45">
              <w:t>NOTE 5</w:t>
            </w:r>
            <w:r w:rsidR="00146513">
              <w:t xml:space="preserve"> of sub-clause 5.4.4</w:t>
            </w:r>
            <w:r w:rsidR="00570182">
              <w:t>;</w:t>
            </w:r>
          </w:p>
          <w:p w14:paraId="0187BD2A" w14:textId="296D7CDA" w:rsidR="00570182" w:rsidRPr="00570182" w:rsidRDefault="00570182" w:rsidP="00570182">
            <w:pPr>
              <w:pStyle w:val="CRCoverPage"/>
              <w:adjustRightInd w:val="0"/>
              <w:snapToGrid w:val="0"/>
              <w:spacing w:afterLines="50"/>
              <w:jc w:val="both"/>
              <w:rPr>
                <w:rFonts w:eastAsiaTheme="minorEastAsia"/>
                <w:lang w:eastAsia="zh-CN"/>
              </w:rPr>
            </w:pPr>
            <w:r w:rsidRPr="00570182">
              <w:rPr>
                <w:rFonts w:eastAsiaTheme="minorEastAsia"/>
                <w:lang w:eastAsia="zh-CN"/>
              </w:rPr>
              <w:t>UE should cancel any triggered consistent LBT failure (rather than LBT failure) in this Serving Cell upon reception of RRC (re-)configuration for BWP switching for a Serving Cell;</w:t>
            </w:r>
          </w:p>
          <w:p w14:paraId="720E22E5" w14:textId="478DC483" w:rsidR="00A90495" w:rsidRPr="0049405A" w:rsidRDefault="0027338D" w:rsidP="0049405A">
            <w:pPr>
              <w:pStyle w:val="CRCoverPage"/>
              <w:adjustRightInd w:val="0"/>
              <w:snapToGrid w:val="0"/>
              <w:spacing w:afterLines="50"/>
              <w:jc w:val="both"/>
              <w:rPr>
                <w:rFonts w:eastAsiaTheme="minorEastAsia"/>
                <w:noProof/>
                <w:lang w:eastAsia="zh-CN"/>
              </w:rPr>
            </w:pPr>
            <w:r>
              <w:rPr>
                <w:rFonts w:eastAsiaTheme="minorEastAsia" w:hint="eastAsia"/>
                <w:noProof/>
                <w:lang w:eastAsia="zh-CN"/>
              </w:rPr>
              <w:t>L</w:t>
            </w:r>
            <w:r>
              <w:rPr>
                <w:rFonts w:eastAsiaTheme="minorEastAsia"/>
                <w:noProof/>
                <w:lang w:eastAsia="zh-CN"/>
              </w:rPr>
              <w:t>BT failure MAC CE is reported only when consistent LBT failure is detected on a cell, instead of detecting a</w:t>
            </w:r>
            <w:r w:rsidR="0049405A">
              <w:rPr>
                <w:rFonts w:eastAsiaTheme="minorEastAsia"/>
                <w:noProof/>
                <w:lang w:eastAsia="zh-CN"/>
              </w:rPr>
              <w:t>n</w:t>
            </w:r>
            <w:r>
              <w:rPr>
                <w:rFonts w:eastAsiaTheme="minorEastAsia"/>
                <w:noProof/>
                <w:lang w:eastAsia="zh-CN"/>
              </w:rPr>
              <w:t xml:space="preserve"> LBT failure.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483A1" w14:textId="70F72F3C" w:rsidR="00AD7296" w:rsidRPr="00FF1D3F" w:rsidRDefault="00FF1D3F" w:rsidP="005535A6">
            <w:pPr>
              <w:rPr>
                <w:rFonts w:eastAsiaTheme="minorEastAsia"/>
                <w:lang w:eastAsia="zh-CN"/>
              </w:rPr>
            </w:pPr>
            <w:r>
              <w:rPr>
                <w:rFonts w:eastAsiaTheme="minorEastAsia"/>
                <w:lang w:eastAsia="zh-CN"/>
              </w:rPr>
              <w:t>Change the term “</w:t>
            </w:r>
            <w:r w:rsidRPr="00522C45">
              <w:rPr>
                <w:noProof/>
                <w:lang w:eastAsia="ko-KR"/>
              </w:rPr>
              <w:t>the PUSCH duration of a MSGA payload</w:t>
            </w:r>
            <w:r>
              <w:rPr>
                <w:rFonts w:eastAsiaTheme="minorEastAsia"/>
                <w:lang w:eastAsia="zh-CN"/>
              </w:rPr>
              <w:t>” to “</w:t>
            </w:r>
            <w:r w:rsidRPr="00522C45">
              <w:rPr>
                <w:noProof/>
                <w:lang w:eastAsia="ko-KR"/>
              </w:rPr>
              <w:t xml:space="preserve">the PUSCH duration of </w:t>
            </w:r>
            <w:r w:rsidRPr="00522C45">
              <w:t xml:space="preserve">an uplink grant of </w:t>
            </w:r>
            <w:r w:rsidRPr="00522C45">
              <w:rPr>
                <w:noProof/>
                <w:lang w:eastAsia="ko-KR"/>
              </w:rPr>
              <w:t>a</w:t>
            </w:r>
            <w:r w:rsidR="0027338D">
              <w:rPr>
                <w:noProof/>
                <w:lang w:eastAsia="ko-KR"/>
              </w:rPr>
              <w:t>n</w:t>
            </w:r>
            <w:r w:rsidRPr="00522C45">
              <w:rPr>
                <w:noProof/>
                <w:lang w:eastAsia="ko-KR"/>
              </w:rPr>
              <w:t xml:space="preserve"> MSGA payload</w:t>
            </w:r>
            <w:r>
              <w:rPr>
                <w:rFonts w:eastAsiaTheme="minorEastAsia"/>
                <w:lang w:eastAsia="zh-CN"/>
              </w:rPr>
              <w:t>”</w:t>
            </w:r>
            <w:r w:rsidR="004B5A0B">
              <w:rPr>
                <w:rFonts w:eastAsiaTheme="minorEastAsia"/>
                <w:lang w:eastAsia="zh-CN"/>
              </w:rPr>
              <w:t>;</w:t>
            </w:r>
          </w:p>
          <w:p w14:paraId="2EFA3604" w14:textId="2618EAF3" w:rsidR="005535A6" w:rsidRDefault="005535A6" w:rsidP="005535A6">
            <w:pPr>
              <w:rPr>
                <w:lang w:eastAsia="ko-KR"/>
              </w:rPr>
            </w:pPr>
            <w:r>
              <w:rPr>
                <w:lang w:eastAsia="ko-KR"/>
              </w:rPr>
              <w:t xml:space="preserve">Clarify that </w:t>
            </w:r>
            <w:r w:rsidR="00F30208">
              <w:rPr>
                <w:lang w:eastAsia="ko-KR"/>
              </w:rPr>
              <w:t xml:space="preserve">UE </w:t>
            </w:r>
            <w:r w:rsidRPr="00522C45">
              <w:rPr>
                <w:lang w:eastAsia="ko-KR"/>
              </w:rPr>
              <w:t>cancel</w:t>
            </w:r>
            <w:r w:rsidR="00F30208">
              <w:rPr>
                <w:lang w:eastAsia="ko-KR"/>
              </w:rPr>
              <w:t>s</w:t>
            </w:r>
            <w:r w:rsidRPr="00522C45">
              <w:rPr>
                <w:lang w:eastAsia="ko-KR"/>
              </w:rPr>
              <w:t xml:space="preserve"> any triggered </w:t>
            </w:r>
            <w:r>
              <w:rPr>
                <w:noProof/>
              </w:rPr>
              <w:t xml:space="preserve">consistent </w:t>
            </w:r>
            <w:r w:rsidRPr="00522C45">
              <w:rPr>
                <w:lang w:eastAsia="ko-KR"/>
              </w:rPr>
              <w:t>LBT failure in this Serving Cell</w:t>
            </w:r>
            <w:r w:rsidR="00570182">
              <w:rPr>
                <w:lang w:eastAsia="ko-KR"/>
              </w:rPr>
              <w:t xml:space="preserve"> u</w:t>
            </w:r>
            <w:r w:rsidRPr="00522C45">
              <w:rPr>
                <w:lang w:eastAsia="ko-KR"/>
              </w:rPr>
              <w:t>pon reception of RRC (re-)configuration for BWP switching for a Serving Cell</w:t>
            </w:r>
            <w:r w:rsidR="004B5A0B">
              <w:rPr>
                <w:lang w:eastAsia="ko-KR"/>
              </w:rPr>
              <w:t>;</w:t>
            </w:r>
          </w:p>
          <w:p w14:paraId="08C094A8" w14:textId="42208E28" w:rsidR="009D4FD3" w:rsidRPr="00854ACC" w:rsidRDefault="008F4A4B" w:rsidP="00AD7296">
            <w:pPr>
              <w:rPr>
                <w:rFonts w:eastAsiaTheme="minorEastAsia"/>
                <w:lang w:val="en-US" w:eastAsia="zh-CN"/>
              </w:rPr>
            </w:pPr>
            <w:r>
              <w:rPr>
                <w:lang w:eastAsia="ko-KR"/>
              </w:rPr>
              <w:t xml:space="preserve">Clarify that </w:t>
            </w:r>
            <w:r w:rsidR="00AD7296">
              <w:rPr>
                <w:noProof/>
              </w:rPr>
              <w:t>a</w:t>
            </w:r>
            <w:r w:rsidR="00AD7296" w:rsidRPr="00522C45">
              <w:rPr>
                <w:noProof/>
              </w:rPr>
              <w:t xml:space="preserve"> single octet format is used when the highest </w:t>
            </w:r>
            <w:r w:rsidR="00AD7296" w:rsidRPr="00522C45">
              <w:rPr>
                <w:i/>
                <w:iCs/>
                <w:noProof/>
              </w:rPr>
              <w:t>ServCellIndex</w:t>
            </w:r>
            <w:r w:rsidR="00AD7296" w:rsidRPr="00522C45">
              <w:rPr>
                <w:noProof/>
              </w:rPr>
              <w:t xml:space="preserve"> of this MAC entity's Serving Cell</w:t>
            </w:r>
            <w:r w:rsidR="00AD7296" w:rsidRPr="00522C45" w:rsidDel="001235FA">
              <w:rPr>
                <w:noProof/>
              </w:rPr>
              <w:t xml:space="preserve"> </w:t>
            </w:r>
            <w:r w:rsidR="00AD7296" w:rsidRPr="00522C45">
              <w:rPr>
                <w:noProof/>
              </w:rPr>
              <w:t xml:space="preserve">for which </w:t>
            </w:r>
            <w:r w:rsidR="00AD7296">
              <w:rPr>
                <w:noProof/>
              </w:rPr>
              <w:t xml:space="preserve">consistent </w:t>
            </w:r>
            <w:r w:rsidR="00AD7296" w:rsidRPr="00522C45">
              <w:rPr>
                <w:noProof/>
              </w:rPr>
              <w:t>LBT failure is detected is less than 8, otherwise four octets format is used.</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6000F597"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 xml:space="preserve">NR standalone, </w:t>
            </w:r>
            <w:r w:rsidR="009D70E8">
              <w:rPr>
                <w:rFonts w:ascii="Arial" w:eastAsiaTheme="minorEastAsia" w:hAnsi="Arial"/>
                <w:lang w:eastAsia="zh-CN"/>
              </w:rPr>
              <w:t>MR-DC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59149DD4" w:rsidR="006A7247" w:rsidRDefault="00BB0B82" w:rsidP="00AF2C19">
            <w:pPr>
              <w:pStyle w:val="CRCoverPage"/>
              <w:spacing w:after="0"/>
              <w:rPr>
                <w:rFonts w:eastAsiaTheme="minorEastAsia" w:cs="Arial"/>
                <w:noProof/>
                <w:lang w:eastAsia="zh-CN"/>
              </w:rPr>
            </w:pPr>
            <w:r>
              <w:rPr>
                <w:rFonts w:eastAsiaTheme="minorEastAsia" w:cs="Arial" w:hint="eastAsia"/>
                <w:noProof/>
                <w:lang w:eastAsia="zh-CN"/>
              </w:rPr>
              <w:t>U</w:t>
            </w:r>
            <w:r>
              <w:rPr>
                <w:rFonts w:eastAsiaTheme="minorEastAsia" w:cs="Arial"/>
                <w:noProof/>
                <w:lang w:eastAsia="zh-CN"/>
              </w:rPr>
              <w:t>L-SCH data transfer</w:t>
            </w:r>
          </w:p>
          <w:p w14:paraId="671C1A19" w14:textId="0B251C9D" w:rsidR="00BB0B82" w:rsidRDefault="00BB0B82" w:rsidP="00AF2C19">
            <w:pPr>
              <w:pStyle w:val="CRCoverPage"/>
              <w:spacing w:after="0"/>
              <w:rPr>
                <w:rFonts w:eastAsiaTheme="minorEastAsia" w:cs="Arial"/>
                <w:noProof/>
                <w:lang w:eastAsia="zh-CN"/>
              </w:rPr>
            </w:pPr>
            <w:r w:rsidRPr="001B1744">
              <w:rPr>
                <w:rFonts w:eastAsia="Malgun Gothic"/>
              </w:rPr>
              <w:t>LBT failure detection and recovery procedure</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3BFFF75" w:rsidR="00893184" w:rsidRDefault="00EC0FEF" w:rsidP="00EC0FEF">
            <w:pPr>
              <w:pStyle w:val="CRCoverPage"/>
              <w:spacing w:after="0"/>
              <w:jc w:val="both"/>
              <w:rPr>
                <w:rFonts w:eastAsia="宋体" w:cs="Arial"/>
                <w:noProof/>
                <w:lang w:eastAsia="zh-CN"/>
              </w:rPr>
            </w:pPr>
            <w:r w:rsidRPr="00095A07">
              <w:rPr>
                <w:rFonts w:eastAsia="Malgun Gothic" w:cs="Arial"/>
              </w:rPr>
              <w:lastRenderedPageBreak/>
              <w:t>If the UE is implemented according to this CR but the network is not,</w:t>
            </w:r>
            <w:r>
              <w:rPr>
                <w:rFonts w:eastAsia="宋体" w:cs="Arial"/>
                <w:noProof/>
                <w:lang w:eastAsia="zh-CN"/>
              </w:rPr>
              <w:t xml:space="preserve"> </w:t>
            </w:r>
            <w:r w:rsidR="00893184" w:rsidRPr="00095A07">
              <w:rPr>
                <w:rFonts w:eastAsia="宋体" w:cs="Arial"/>
                <w:noProof/>
                <w:lang w:eastAsia="zh-CN"/>
              </w:rPr>
              <w:t>there is no inter-operability issue foreseen.</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C9EDD" w14:textId="015D5512" w:rsidR="00AB054F" w:rsidRDefault="001E2521" w:rsidP="00B72816">
            <w:pPr>
              <w:pStyle w:val="CRCoverPage"/>
              <w:numPr>
                <w:ilvl w:val="0"/>
                <w:numId w:val="10"/>
              </w:numPr>
              <w:spacing w:after="0"/>
              <w:jc w:val="both"/>
              <w:rPr>
                <w:rFonts w:eastAsia="Malgun Gothic"/>
              </w:rPr>
            </w:pPr>
            <w:r>
              <w:rPr>
                <w:rFonts w:eastAsiaTheme="minorEastAsia"/>
                <w:szCs w:val="22"/>
                <w:lang w:eastAsia="zh-CN"/>
              </w:rPr>
              <w:t xml:space="preserve">The </w:t>
            </w:r>
            <w:proofErr w:type="spellStart"/>
            <w:r w:rsidR="00922F8B">
              <w:rPr>
                <w:rFonts w:eastAsiaTheme="minorEastAsia" w:hint="eastAsia"/>
                <w:szCs w:val="22"/>
                <w:lang w:eastAsia="zh-CN"/>
              </w:rPr>
              <w:t>M</w:t>
            </w:r>
            <w:r w:rsidR="00922F8B">
              <w:rPr>
                <w:rFonts w:eastAsiaTheme="minorEastAsia"/>
                <w:szCs w:val="22"/>
                <w:lang w:eastAsia="zh-CN"/>
              </w:rPr>
              <w:t>sgA</w:t>
            </w:r>
            <w:proofErr w:type="spellEnd"/>
            <w:r w:rsidR="00922F8B">
              <w:rPr>
                <w:rFonts w:eastAsiaTheme="minorEastAsia"/>
                <w:szCs w:val="22"/>
                <w:lang w:eastAsia="zh-CN"/>
              </w:rPr>
              <w:t xml:space="preserve"> payload </w:t>
            </w:r>
            <w:r w:rsidR="00A74F56">
              <w:rPr>
                <w:rFonts w:eastAsiaTheme="minorEastAsia"/>
                <w:szCs w:val="22"/>
                <w:lang w:eastAsia="zh-CN"/>
              </w:rPr>
              <w:t>and</w:t>
            </w:r>
            <w:r>
              <w:rPr>
                <w:rFonts w:eastAsiaTheme="minorEastAsia"/>
                <w:szCs w:val="22"/>
                <w:lang w:eastAsia="zh-CN"/>
              </w:rPr>
              <w:t xml:space="preserve"> </w:t>
            </w:r>
            <w:r w:rsidR="00A74F56">
              <w:rPr>
                <w:rFonts w:eastAsiaTheme="minorEastAsia"/>
                <w:szCs w:val="22"/>
                <w:lang w:eastAsia="zh-CN"/>
              </w:rPr>
              <w:t xml:space="preserve">prioritized </w:t>
            </w:r>
            <w:r>
              <w:rPr>
                <w:rFonts w:eastAsiaTheme="minorEastAsia"/>
                <w:szCs w:val="22"/>
                <w:lang w:eastAsia="zh-CN"/>
              </w:rPr>
              <w:t xml:space="preserve">SR/PUSCH overlapped with </w:t>
            </w:r>
            <w:proofErr w:type="spellStart"/>
            <w:r>
              <w:rPr>
                <w:rFonts w:eastAsiaTheme="minorEastAsia"/>
                <w:szCs w:val="22"/>
                <w:lang w:eastAsia="zh-CN"/>
              </w:rPr>
              <w:t>MsgA</w:t>
            </w:r>
            <w:proofErr w:type="spellEnd"/>
            <w:r>
              <w:rPr>
                <w:rFonts w:eastAsiaTheme="minorEastAsia"/>
                <w:szCs w:val="22"/>
                <w:lang w:eastAsia="zh-CN"/>
              </w:rPr>
              <w:t xml:space="preserve"> PUSCH</w:t>
            </w:r>
            <w:r w:rsidR="00A74F56">
              <w:rPr>
                <w:rFonts w:eastAsiaTheme="minorEastAsia"/>
                <w:szCs w:val="22"/>
                <w:lang w:eastAsia="zh-CN"/>
              </w:rPr>
              <w:t xml:space="preserve"> </w:t>
            </w:r>
            <w:r>
              <w:rPr>
                <w:rFonts w:eastAsia="Malgun Gothic"/>
              </w:rPr>
              <w:t>cannot</w:t>
            </w:r>
            <w:r w:rsidR="00B72816">
              <w:rPr>
                <w:rFonts w:eastAsia="Malgun Gothic"/>
              </w:rPr>
              <w:t xml:space="preserve"> be transmitted</w:t>
            </w:r>
            <w:r w:rsidR="008B57AD">
              <w:rPr>
                <w:rFonts w:eastAsia="Malgun Gothic"/>
              </w:rPr>
              <w:t>.</w:t>
            </w:r>
          </w:p>
          <w:p w14:paraId="078D83BF" w14:textId="77777777" w:rsidR="00F647AB" w:rsidRDefault="00B72816" w:rsidP="00B72816">
            <w:pPr>
              <w:pStyle w:val="CRCoverPage"/>
              <w:numPr>
                <w:ilvl w:val="0"/>
                <w:numId w:val="10"/>
              </w:numPr>
              <w:spacing w:after="0"/>
              <w:jc w:val="both"/>
              <w:rPr>
                <w:rFonts w:eastAsiaTheme="minorEastAsia"/>
                <w:szCs w:val="22"/>
                <w:lang w:eastAsia="zh-CN"/>
              </w:rPr>
            </w:pPr>
            <w:r>
              <w:rPr>
                <w:rFonts w:eastAsiaTheme="minorEastAsia"/>
                <w:szCs w:val="22"/>
                <w:lang w:eastAsia="zh-CN"/>
              </w:rPr>
              <w:t>The UE cannot cancel the triggered consistent LBT failure upon RRC reconfiguration for BWP switching</w:t>
            </w:r>
            <w:r w:rsidR="00F647AB">
              <w:rPr>
                <w:rFonts w:eastAsiaTheme="minorEastAsia"/>
                <w:szCs w:val="22"/>
                <w:lang w:eastAsia="zh-CN"/>
              </w:rPr>
              <w:t>.</w:t>
            </w:r>
          </w:p>
          <w:p w14:paraId="1B998762" w14:textId="3323A7DD" w:rsidR="00B72816" w:rsidRPr="00922F8B" w:rsidRDefault="00F647AB" w:rsidP="00B72816">
            <w:pPr>
              <w:pStyle w:val="CRCoverPage"/>
              <w:numPr>
                <w:ilvl w:val="0"/>
                <w:numId w:val="10"/>
              </w:numPr>
              <w:spacing w:after="0"/>
              <w:jc w:val="both"/>
              <w:rPr>
                <w:rFonts w:eastAsiaTheme="minorEastAsia"/>
                <w:szCs w:val="22"/>
                <w:lang w:eastAsia="zh-CN"/>
              </w:rPr>
            </w:pPr>
            <w:r>
              <w:rPr>
                <w:rFonts w:eastAsiaTheme="minorEastAsia"/>
                <w:szCs w:val="22"/>
                <w:lang w:eastAsia="zh-CN"/>
              </w:rPr>
              <w:t xml:space="preserve">The UE </w:t>
            </w:r>
            <w:r w:rsidR="00307E4E">
              <w:rPr>
                <w:rFonts w:eastAsiaTheme="minorEastAsia"/>
                <w:szCs w:val="22"/>
                <w:lang w:eastAsia="zh-CN"/>
              </w:rPr>
              <w:t>i</w:t>
            </w:r>
            <w:r>
              <w:rPr>
                <w:rFonts w:eastAsiaTheme="minorEastAsia"/>
                <w:szCs w:val="22"/>
                <w:lang w:eastAsia="zh-CN"/>
              </w:rPr>
              <w:t>n</w:t>
            </w:r>
            <w:r w:rsidR="00B72816">
              <w:rPr>
                <w:rFonts w:eastAsiaTheme="minorEastAsia"/>
                <w:szCs w:val="22"/>
                <w:lang w:eastAsia="zh-CN"/>
              </w:rPr>
              <w:t>correctly report</w:t>
            </w:r>
            <w:r w:rsidR="00E37F41">
              <w:rPr>
                <w:rFonts w:eastAsiaTheme="minorEastAsia"/>
                <w:szCs w:val="22"/>
                <w:lang w:eastAsia="zh-CN"/>
              </w:rPr>
              <w:t>s</w:t>
            </w:r>
            <w:r w:rsidR="00B72816">
              <w:rPr>
                <w:rFonts w:eastAsiaTheme="minorEastAsia"/>
                <w:szCs w:val="22"/>
                <w:lang w:eastAsia="zh-CN"/>
              </w:rPr>
              <w:t xml:space="preserve"> the LBT failure MAC CE</w:t>
            </w:r>
            <w:r w:rsidR="00553100">
              <w:rPr>
                <w:rFonts w:eastAsiaTheme="minorEastAsia"/>
                <w:szCs w:val="22"/>
                <w:lang w:eastAsia="zh-CN"/>
              </w:rPr>
              <w:t xml:space="preserve"> when a</w:t>
            </w:r>
            <w:r w:rsidR="00307E4E">
              <w:rPr>
                <w:rFonts w:eastAsiaTheme="minorEastAsia"/>
                <w:szCs w:val="22"/>
                <w:lang w:eastAsia="zh-CN"/>
              </w:rPr>
              <w:t>n</w:t>
            </w:r>
            <w:r w:rsidR="00553100">
              <w:rPr>
                <w:rFonts w:eastAsiaTheme="minorEastAsia"/>
                <w:szCs w:val="22"/>
                <w:lang w:eastAsia="zh-CN"/>
              </w:rPr>
              <w:t xml:space="preserve"> LBT fail</w:t>
            </w:r>
            <w:r w:rsidR="004A4B71">
              <w:rPr>
                <w:rFonts w:eastAsiaTheme="minorEastAsia"/>
                <w:szCs w:val="22"/>
                <w:lang w:eastAsia="zh-CN"/>
              </w:rPr>
              <w:t>u</w:t>
            </w:r>
            <w:r w:rsidR="00553100">
              <w:rPr>
                <w:rFonts w:eastAsiaTheme="minorEastAsia"/>
                <w:szCs w:val="22"/>
                <w:lang w:eastAsia="zh-CN"/>
              </w:rPr>
              <w:t>re indication is received</w:t>
            </w:r>
            <w:r w:rsidR="00B72816">
              <w:rPr>
                <w:rFonts w:eastAsiaTheme="minorEastAsia"/>
                <w:szCs w:val="22"/>
                <w:lang w:eastAsia="zh-CN"/>
              </w:rPr>
              <w:t xml:space="preserve">. </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3586E87" w:rsidR="00CE32C0" w:rsidRPr="00294FAC" w:rsidRDefault="00097E68" w:rsidP="002B749A">
            <w:pPr>
              <w:pStyle w:val="CRCoverPage"/>
              <w:spacing w:after="0"/>
              <w:rPr>
                <w:rFonts w:eastAsiaTheme="minorEastAsia"/>
                <w:noProof/>
                <w:lang w:eastAsia="zh-CN"/>
              </w:rPr>
            </w:pPr>
            <w:r>
              <w:rPr>
                <w:rFonts w:eastAsiaTheme="minorEastAsia"/>
                <w:noProof/>
                <w:lang w:eastAsia="zh-CN"/>
              </w:rPr>
              <w:t>5.4.1</w:t>
            </w:r>
            <w:r w:rsidR="0080605B">
              <w:rPr>
                <w:rFonts w:eastAsiaTheme="minorEastAsia"/>
                <w:noProof/>
                <w:lang w:eastAsia="zh-CN"/>
              </w:rPr>
              <w:t>, 5.4.4, 5.15.1, 6.1.3.30</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t>START</w:t>
      </w:r>
      <w:r w:rsidRPr="00AD1338">
        <w:rPr>
          <w:rFonts w:ascii="Times New Roman" w:hAnsi="Times New Roman" w:cs="Times New Roman"/>
          <w:b/>
          <w:lang w:val="en-US"/>
        </w:rPr>
        <w:t xml:space="preserve"> OF THE CHANGE</w:t>
      </w:r>
    </w:p>
    <w:p w14:paraId="5847EE87" w14:textId="77777777" w:rsidR="00BD2C12" w:rsidRPr="001B1744" w:rsidRDefault="00BD2C12" w:rsidP="00BD2C12">
      <w:pPr>
        <w:pStyle w:val="2"/>
        <w:rPr>
          <w:lang w:eastAsia="ko-KR"/>
        </w:rPr>
      </w:pPr>
      <w:bookmarkStart w:id="1" w:name="_Toc29239833"/>
      <w:bookmarkStart w:id="2" w:name="_Toc37296192"/>
      <w:bookmarkStart w:id="3" w:name="_Toc46490318"/>
      <w:bookmarkStart w:id="4" w:name="_Toc52752013"/>
      <w:bookmarkStart w:id="5" w:name="_Toc52796475"/>
      <w:bookmarkStart w:id="6" w:name="_Toc124525401"/>
      <w:bookmarkStart w:id="7" w:name="_Toc109217528"/>
      <w:r w:rsidRPr="001B1744">
        <w:rPr>
          <w:lang w:eastAsia="ko-KR"/>
        </w:rPr>
        <w:t>5.4</w:t>
      </w:r>
      <w:r w:rsidRPr="001B1744">
        <w:rPr>
          <w:lang w:eastAsia="ko-KR"/>
        </w:rPr>
        <w:tab/>
        <w:t>UL-SCH data transfer</w:t>
      </w:r>
      <w:bookmarkEnd w:id="1"/>
      <w:bookmarkEnd w:id="2"/>
      <w:bookmarkEnd w:id="3"/>
      <w:bookmarkEnd w:id="4"/>
      <w:bookmarkEnd w:id="5"/>
      <w:bookmarkEnd w:id="6"/>
    </w:p>
    <w:p w14:paraId="5A96832A" w14:textId="77777777" w:rsidR="00BD2C12" w:rsidRPr="001B1744" w:rsidRDefault="00BD2C12" w:rsidP="00BD2C12">
      <w:pPr>
        <w:pStyle w:val="3"/>
        <w:rPr>
          <w:lang w:eastAsia="ko-KR"/>
        </w:rPr>
      </w:pPr>
      <w:bookmarkStart w:id="8" w:name="_Toc29239834"/>
      <w:bookmarkStart w:id="9" w:name="_Toc37296193"/>
      <w:bookmarkStart w:id="10" w:name="_Toc46490319"/>
      <w:bookmarkStart w:id="11" w:name="_Toc52752014"/>
      <w:bookmarkStart w:id="12" w:name="_Toc52796476"/>
      <w:bookmarkStart w:id="13" w:name="_Toc124525402"/>
      <w:r w:rsidRPr="001B1744">
        <w:rPr>
          <w:lang w:eastAsia="ko-KR"/>
        </w:rPr>
        <w:t>5.4.1</w:t>
      </w:r>
      <w:r w:rsidRPr="001B1744">
        <w:rPr>
          <w:lang w:eastAsia="ko-KR"/>
        </w:rPr>
        <w:tab/>
        <w:t>UL Grant reception</w:t>
      </w:r>
      <w:bookmarkEnd w:id="8"/>
      <w:bookmarkEnd w:id="9"/>
      <w:bookmarkEnd w:id="10"/>
      <w:bookmarkEnd w:id="11"/>
      <w:bookmarkEnd w:id="12"/>
      <w:bookmarkEnd w:id="13"/>
    </w:p>
    <w:p w14:paraId="5B32BF18" w14:textId="77777777" w:rsidR="00BD2C12" w:rsidRPr="001B1744" w:rsidRDefault="00BD2C12" w:rsidP="00BD2C12">
      <w:pPr>
        <w:rPr>
          <w:lang w:eastAsia="ko-KR"/>
        </w:rPr>
      </w:pPr>
      <w:r w:rsidRPr="001B1744">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1B1744">
        <w:rPr>
          <w:rFonts w:eastAsia="Malgun Gothic"/>
          <w:lang w:eastAsia="ko-KR"/>
        </w:rPr>
        <w:t xml:space="preserve"> </w:t>
      </w:r>
      <w:r w:rsidRPr="001B1744">
        <w:rPr>
          <w:lang w:eastAsia="ko-KR"/>
        </w:rPr>
        <w:t>An uplink grant addressed to CS-RNTI with NDI = 0 is considered as a configured uplink grant. An uplink grant addressed to CS-RNTI with NDI = 1 is considered as a dynamic uplink grant.</w:t>
      </w:r>
    </w:p>
    <w:p w14:paraId="44D9D795" w14:textId="77777777" w:rsidR="00BD2C12" w:rsidRPr="001B1744" w:rsidRDefault="00BD2C12" w:rsidP="00BD2C12">
      <w:pPr>
        <w:rPr>
          <w:noProof/>
        </w:rPr>
      </w:pPr>
      <w:r w:rsidRPr="001B1744">
        <w:rPr>
          <w:noProof/>
        </w:rPr>
        <w:t>If the MAC entity has a C-RNTI</w:t>
      </w:r>
      <w:r w:rsidRPr="001B1744">
        <w:rPr>
          <w:noProof/>
          <w:lang w:eastAsia="ko-KR"/>
        </w:rPr>
        <w:t>,</w:t>
      </w:r>
      <w:r w:rsidRPr="001B1744">
        <w:rPr>
          <w:noProof/>
        </w:rPr>
        <w:t xml:space="preserve"> a Temporary C-RNTI</w:t>
      </w:r>
      <w:r w:rsidRPr="001B1744">
        <w:rPr>
          <w:noProof/>
          <w:lang w:eastAsia="ko-KR"/>
        </w:rPr>
        <w:t>, or CS-RNTI</w:t>
      </w:r>
      <w:r w:rsidRPr="001B1744">
        <w:rPr>
          <w:noProof/>
        </w:rPr>
        <w:t xml:space="preserve">, the MAC entity shall for each </w:t>
      </w:r>
      <w:r w:rsidRPr="001B1744">
        <w:rPr>
          <w:noProof/>
          <w:lang w:eastAsia="ko-KR"/>
        </w:rPr>
        <w:t>PDCCH occasion</w:t>
      </w:r>
      <w:r w:rsidRPr="001B1744">
        <w:rPr>
          <w:noProof/>
        </w:rPr>
        <w:t xml:space="preserve"> and for each Serving Cell belonging to a TAG that has a running </w:t>
      </w:r>
      <w:r w:rsidRPr="001B1744">
        <w:rPr>
          <w:i/>
          <w:noProof/>
        </w:rPr>
        <w:t>timeAlignmentTimer</w:t>
      </w:r>
      <w:r w:rsidRPr="001B1744">
        <w:rPr>
          <w:noProof/>
        </w:rPr>
        <w:t xml:space="preserve"> </w:t>
      </w:r>
      <w:r w:rsidRPr="001B1744">
        <w:t xml:space="preserve">or a running </w:t>
      </w:r>
      <w:r w:rsidRPr="001B1744">
        <w:rPr>
          <w:i/>
        </w:rPr>
        <w:t>cg-SDT-</w:t>
      </w:r>
      <w:proofErr w:type="spellStart"/>
      <w:r w:rsidRPr="001B1744">
        <w:rPr>
          <w:i/>
        </w:rPr>
        <w:t>TimeAlignmentTimer</w:t>
      </w:r>
      <w:proofErr w:type="spellEnd"/>
      <w:r w:rsidRPr="001B1744">
        <w:rPr>
          <w:iCs/>
        </w:rPr>
        <w:t xml:space="preserve"> </w:t>
      </w:r>
      <w:r w:rsidRPr="001B1744">
        <w:rPr>
          <w:noProof/>
        </w:rPr>
        <w:t xml:space="preserve">and for each grant received for this </w:t>
      </w:r>
      <w:r w:rsidRPr="001B1744">
        <w:rPr>
          <w:noProof/>
          <w:lang w:eastAsia="ko-KR"/>
        </w:rPr>
        <w:t>PDCCH occasion</w:t>
      </w:r>
      <w:r w:rsidRPr="001B1744">
        <w:rPr>
          <w:noProof/>
        </w:rPr>
        <w:t>:</w:t>
      </w:r>
    </w:p>
    <w:p w14:paraId="74303D20" w14:textId="77777777" w:rsidR="00BD2C12" w:rsidRPr="001B1744" w:rsidRDefault="00BD2C12" w:rsidP="00BD2C12">
      <w:pPr>
        <w:pStyle w:val="B1"/>
        <w:rPr>
          <w:noProof/>
        </w:rPr>
      </w:pPr>
      <w:r w:rsidRPr="001B1744">
        <w:rPr>
          <w:noProof/>
          <w:lang w:eastAsia="ko-KR"/>
        </w:rPr>
        <w:t>1&gt;</w:t>
      </w:r>
      <w:r w:rsidRPr="001B1744">
        <w:rPr>
          <w:noProof/>
        </w:rPr>
        <w:tab/>
        <w:t>if an uplink grant for this Serving Cell has been received on the PDCCH for the MAC entity's C-RNTI or Temporary C-RNTI; or</w:t>
      </w:r>
    </w:p>
    <w:p w14:paraId="79A5F832" w14:textId="77777777" w:rsidR="00BD2C12" w:rsidRPr="001B1744" w:rsidRDefault="00BD2C12" w:rsidP="00BD2C12">
      <w:pPr>
        <w:pStyle w:val="B1"/>
        <w:rPr>
          <w:noProof/>
        </w:rPr>
      </w:pPr>
      <w:r w:rsidRPr="001B1744">
        <w:rPr>
          <w:noProof/>
          <w:lang w:eastAsia="ko-KR"/>
        </w:rPr>
        <w:t>1&gt;</w:t>
      </w:r>
      <w:r w:rsidRPr="001B1744">
        <w:rPr>
          <w:noProof/>
        </w:rPr>
        <w:tab/>
        <w:t>if an uplink grant has been received in a Random Access Response:</w:t>
      </w:r>
    </w:p>
    <w:p w14:paraId="6F2F94DE" w14:textId="77777777" w:rsidR="00BD2C12" w:rsidRPr="001B1744" w:rsidRDefault="00BD2C12" w:rsidP="00BD2C12">
      <w:pPr>
        <w:pStyle w:val="B2"/>
        <w:rPr>
          <w:noProof/>
          <w:lang w:eastAsia="ko-KR"/>
        </w:rPr>
      </w:pPr>
      <w:r w:rsidRPr="001B1744">
        <w:rPr>
          <w:noProof/>
          <w:lang w:eastAsia="ko-KR"/>
        </w:rPr>
        <w:t>2&gt;</w:t>
      </w:r>
      <w:r w:rsidRPr="001B1744">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F6EE87C"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consider the NDI to have been toggled for the corresponding HARQ process regardless of the value of the NDI.</w:t>
      </w:r>
    </w:p>
    <w:p w14:paraId="2CD99CD0" w14:textId="77777777" w:rsidR="00BD2C12" w:rsidRPr="001B1744" w:rsidRDefault="00BD2C12" w:rsidP="00BD2C12">
      <w:pPr>
        <w:pStyle w:val="B2"/>
        <w:rPr>
          <w:noProof/>
          <w:lang w:eastAsia="ko-KR"/>
        </w:rPr>
      </w:pPr>
      <w:r w:rsidRPr="001B1744">
        <w:rPr>
          <w:noProof/>
          <w:lang w:eastAsia="ko-KR"/>
        </w:rPr>
        <w:t>2&gt;</w:t>
      </w:r>
      <w:r w:rsidRPr="001B1744">
        <w:rPr>
          <w:noProof/>
          <w:lang w:eastAsia="ko-KR"/>
        </w:rPr>
        <w:tab/>
        <w:t>if the uplink grant is for MAC entity's C-RNTI, and the identified HARQ process is configured for a configured uplink grant:</w:t>
      </w:r>
    </w:p>
    <w:p w14:paraId="3361A125"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 xml:space="preserve">start or restart the </w:t>
      </w:r>
      <w:r w:rsidRPr="001B1744">
        <w:rPr>
          <w:i/>
          <w:noProof/>
          <w:lang w:eastAsia="ko-KR"/>
        </w:rPr>
        <w:t>configuredGrantTimer</w:t>
      </w:r>
      <w:r w:rsidRPr="001B1744">
        <w:rPr>
          <w:noProof/>
          <w:lang w:eastAsia="ko-KR"/>
        </w:rPr>
        <w:t xml:space="preserve"> for the corresponding HARQ process, if configured;</w:t>
      </w:r>
    </w:p>
    <w:p w14:paraId="436FCA27"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 xml:space="preserve">stop the </w:t>
      </w:r>
      <w:r w:rsidRPr="001B1744">
        <w:rPr>
          <w:i/>
          <w:noProof/>
          <w:lang w:eastAsia="ko-KR"/>
        </w:rPr>
        <w:t>cg-RetransmissionTimer</w:t>
      </w:r>
      <w:r w:rsidRPr="001B1744">
        <w:rPr>
          <w:noProof/>
          <w:lang w:eastAsia="ko-KR"/>
        </w:rPr>
        <w:t xml:space="preserve"> for the corresponding HARQ process, if running.</w:t>
      </w:r>
    </w:p>
    <w:p w14:paraId="32AB1F79" w14:textId="77777777" w:rsidR="00BD2C12" w:rsidRPr="001B1744" w:rsidRDefault="00BD2C12" w:rsidP="00BD2C12">
      <w:pPr>
        <w:pStyle w:val="B2"/>
        <w:rPr>
          <w:noProof/>
          <w:lang w:eastAsia="ko-KR"/>
        </w:rPr>
      </w:pPr>
      <w:r w:rsidRPr="001B1744">
        <w:rPr>
          <w:noProof/>
          <w:lang w:eastAsia="ko-KR"/>
        </w:rPr>
        <w:t>2&gt;</w:t>
      </w:r>
      <w:r w:rsidRPr="001B1744">
        <w:rPr>
          <w:noProof/>
          <w:lang w:eastAsia="ko-KR"/>
        </w:rPr>
        <w:tab/>
        <w:t xml:space="preserve">stop the </w:t>
      </w:r>
      <w:r w:rsidRPr="001B1744">
        <w:rPr>
          <w:i/>
          <w:noProof/>
          <w:lang w:eastAsia="ko-KR"/>
        </w:rPr>
        <w:t>cg-SDT-RetransmissionTimer</w:t>
      </w:r>
      <w:r w:rsidRPr="001B1744">
        <w:rPr>
          <w:iCs/>
          <w:noProof/>
          <w:lang w:eastAsia="ko-KR"/>
        </w:rPr>
        <w:t xml:space="preserve"> for the corresponding HARQ process</w:t>
      </w:r>
      <w:r w:rsidRPr="001B1744">
        <w:rPr>
          <w:noProof/>
          <w:lang w:eastAsia="ko-KR"/>
        </w:rPr>
        <w:t>, if running.</w:t>
      </w:r>
    </w:p>
    <w:p w14:paraId="69E32E9C" w14:textId="77777777" w:rsidR="00BD2C12" w:rsidRPr="001B1744" w:rsidRDefault="00BD2C12" w:rsidP="00BD2C12">
      <w:pPr>
        <w:pStyle w:val="B2"/>
        <w:rPr>
          <w:noProof/>
        </w:rPr>
      </w:pPr>
      <w:r w:rsidRPr="001B1744">
        <w:rPr>
          <w:noProof/>
          <w:lang w:eastAsia="ko-KR"/>
        </w:rPr>
        <w:t>2&gt;</w:t>
      </w:r>
      <w:r w:rsidRPr="001B1744">
        <w:rPr>
          <w:noProof/>
        </w:rPr>
        <w:tab/>
        <w:t>deliver the uplink grant and the associated HARQ information to the HARQ entity.</w:t>
      </w:r>
    </w:p>
    <w:p w14:paraId="4B8005B7" w14:textId="77777777" w:rsidR="00BD2C12" w:rsidRPr="001B1744" w:rsidRDefault="00BD2C12" w:rsidP="00BD2C12">
      <w:pPr>
        <w:pStyle w:val="B1"/>
        <w:rPr>
          <w:noProof/>
          <w:lang w:eastAsia="ko-KR"/>
        </w:rPr>
      </w:pPr>
      <w:r w:rsidRPr="001B1744">
        <w:rPr>
          <w:noProof/>
          <w:lang w:eastAsia="ko-KR"/>
        </w:rPr>
        <w:t>1&gt;</w:t>
      </w:r>
      <w:r w:rsidRPr="001B1744">
        <w:rPr>
          <w:noProof/>
        </w:rPr>
        <w:tab/>
        <w:t>else if an uplink grant for this PDCCH occasion has been received for this Serving Cell on the PDCCH for the MAC entity's CS-RNTI:</w:t>
      </w:r>
    </w:p>
    <w:p w14:paraId="09681EAB" w14:textId="77777777" w:rsidR="00BD2C12" w:rsidRPr="001B1744" w:rsidRDefault="00BD2C12" w:rsidP="00BD2C12">
      <w:pPr>
        <w:pStyle w:val="B2"/>
        <w:rPr>
          <w:noProof/>
          <w:lang w:eastAsia="ko-KR"/>
        </w:rPr>
      </w:pPr>
      <w:r w:rsidRPr="001B1744">
        <w:rPr>
          <w:noProof/>
          <w:lang w:eastAsia="ko-KR"/>
        </w:rPr>
        <w:t>2&gt;</w:t>
      </w:r>
      <w:r w:rsidRPr="001B1744">
        <w:rPr>
          <w:noProof/>
          <w:lang w:eastAsia="ko-KR"/>
        </w:rPr>
        <w:tab/>
        <w:t>if the NDI in the received HARQ information is 1:</w:t>
      </w:r>
    </w:p>
    <w:p w14:paraId="7A6D29C9"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consider the NDI for the corresponding HARQ process not to have been toggled;</w:t>
      </w:r>
    </w:p>
    <w:p w14:paraId="48E8EF8B"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 xml:space="preserve">start or restart the </w:t>
      </w:r>
      <w:r w:rsidRPr="001B1744">
        <w:rPr>
          <w:i/>
          <w:noProof/>
          <w:lang w:eastAsia="ko-KR"/>
        </w:rPr>
        <w:t>configuredGrantTimer</w:t>
      </w:r>
      <w:r w:rsidRPr="001B1744">
        <w:rPr>
          <w:noProof/>
          <w:lang w:eastAsia="ko-KR"/>
        </w:rPr>
        <w:t xml:space="preserve"> for the corresponding HARQ process, if configured;</w:t>
      </w:r>
    </w:p>
    <w:p w14:paraId="2B3A7426"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 xml:space="preserve">stop the </w:t>
      </w:r>
      <w:r w:rsidRPr="001B1744">
        <w:rPr>
          <w:i/>
          <w:noProof/>
          <w:lang w:eastAsia="ko-KR"/>
        </w:rPr>
        <w:t>cg-RetransmissionTimer</w:t>
      </w:r>
      <w:r w:rsidRPr="001B1744">
        <w:rPr>
          <w:noProof/>
          <w:lang w:eastAsia="ko-KR"/>
        </w:rPr>
        <w:t xml:space="preserve"> for the corresponding HARQ process, if running;</w:t>
      </w:r>
    </w:p>
    <w:p w14:paraId="7C86A8AC" w14:textId="77777777" w:rsidR="00BD2C12" w:rsidRPr="001B1744" w:rsidRDefault="00BD2C12" w:rsidP="00BD2C12">
      <w:pPr>
        <w:pStyle w:val="B3"/>
        <w:rPr>
          <w:lang w:eastAsia="ko-KR"/>
        </w:rPr>
      </w:pPr>
      <w:r w:rsidRPr="001B1744">
        <w:rPr>
          <w:lang w:eastAsia="zh-CN"/>
        </w:rPr>
        <w:t>3&gt;</w:t>
      </w:r>
      <w:r w:rsidRPr="001B1744">
        <w:rPr>
          <w:lang w:eastAsia="zh-CN"/>
        </w:rPr>
        <w:tab/>
        <w:t xml:space="preserve">stop the </w:t>
      </w:r>
      <w:r w:rsidRPr="001B1744">
        <w:rPr>
          <w:i/>
          <w:lang w:eastAsia="zh-CN"/>
        </w:rPr>
        <w:t>cg-SDT-</w:t>
      </w:r>
      <w:proofErr w:type="spellStart"/>
      <w:r w:rsidRPr="001B1744">
        <w:rPr>
          <w:i/>
          <w:lang w:eastAsia="zh-CN"/>
        </w:rPr>
        <w:t>RetransmissionTimer</w:t>
      </w:r>
      <w:proofErr w:type="spellEnd"/>
      <w:r w:rsidRPr="001B1744">
        <w:rPr>
          <w:iCs/>
          <w:lang w:eastAsia="zh-CN"/>
        </w:rPr>
        <w:t xml:space="preserve"> </w:t>
      </w:r>
      <w:r w:rsidRPr="001B1744">
        <w:rPr>
          <w:lang w:eastAsia="zh-CN"/>
        </w:rPr>
        <w:t>for the corresponding HARQ process, if running;</w:t>
      </w:r>
    </w:p>
    <w:p w14:paraId="5501CAA4"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deliver the uplink grant and the associated HARQ information to the HARQ entity;</w:t>
      </w:r>
    </w:p>
    <w:p w14:paraId="40C7CEAB"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 xml:space="preserve">if a logical channel associated with a DRB configured with </w:t>
      </w:r>
      <w:r w:rsidRPr="001B1744">
        <w:rPr>
          <w:i/>
          <w:noProof/>
          <w:lang w:eastAsia="ko-KR"/>
        </w:rPr>
        <w:t>survivalTimeStateSupport</w:t>
      </w:r>
      <w:r w:rsidRPr="001B1744">
        <w:rPr>
          <w:noProof/>
          <w:lang w:eastAsia="ko-KR"/>
        </w:rPr>
        <w:t xml:space="preserve"> is multiplexed in the MAC PDU stored in the HARQ buffer for the corresponding HARQ process:</w:t>
      </w:r>
    </w:p>
    <w:p w14:paraId="4C504ED6" w14:textId="77777777" w:rsidR="00BD2C12" w:rsidRPr="001B1744" w:rsidRDefault="00BD2C12" w:rsidP="00BD2C12">
      <w:pPr>
        <w:pStyle w:val="B4"/>
        <w:rPr>
          <w:noProof/>
          <w:lang w:eastAsia="ko-KR"/>
        </w:rPr>
      </w:pPr>
      <w:r w:rsidRPr="001B1744">
        <w:rPr>
          <w:noProof/>
          <w:lang w:eastAsia="ko-KR"/>
        </w:rPr>
        <w:t>4&gt;</w:t>
      </w:r>
      <w:r w:rsidRPr="001B1744">
        <w:rPr>
          <w:noProof/>
          <w:lang w:eastAsia="ko-KR"/>
        </w:rPr>
        <w:tab/>
        <w:t>trigger activation of PDCP duplication for all configured RLC entities of the DRB.</w:t>
      </w:r>
    </w:p>
    <w:p w14:paraId="3FED43FB" w14:textId="77777777" w:rsidR="00BD2C12" w:rsidRPr="001B1744" w:rsidRDefault="00BD2C12" w:rsidP="00BD2C12">
      <w:pPr>
        <w:pStyle w:val="B2"/>
        <w:rPr>
          <w:noProof/>
          <w:lang w:eastAsia="ko-KR"/>
        </w:rPr>
      </w:pPr>
      <w:r w:rsidRPr="001B1744">
        <w:rPr>
          <w:noProof/>
          <w:lang w:eastAsia="ko-KR"/>
        </w:rPr>
        <w:t>2&gt;</w:t>
      </w:r>
      <w:r w:rsidRPr="001B1744">
        <w:rPr>
          <w:noProof/>
          <w:lang w:eastAsia="ko-KR"/>
        </w:rPr>
        <w:tab/>
        <w:t>else if the NDI in the received HARQ information is 0:</w:t>
      </w:r>
    </w:p>
    <w:p w14:paraId="0C55BEAA"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if PDCCH contents indicate configured grant Type 2 deactivation:</w:t>
      </w:r>
    </w:p>
    <w:p w14:paraId="5080485D" w14:textId="77777777" w:rsidR="00BD2C12" w:rsidRPr="001B1744" w:rsidRDefault="00BD2C12" w:rsidP="00BD2C12">
      <w:pPr>
        <w:pStyle w:val="B4"/>
        <w:rPr>
          <w:noProof/>
          <w:lang w:eastAsia="ko-KR"/>
        </w:rPr>
      </w:pPr>
      <w:r w:rsidRPr="001B1744">
        <w:rPr>
          <w:noProof/>
          <w:lang w:eastAsia="ko-KR"/>
        </w:rPr>
        <w:t>4&gt;</w:t>
      </w:r>
      <w:r w:rsidRPr="001B1744">
        <w:rPr>
          <w:noProof/>
          <w:lang w:eastAsia="ko-KR"/>
        </w:rPr>
        <w:tab/>
        <w:t>trigger configured uplink grant confirmation.</w:t>
      </w:r>
    </w:p>
    <w:p w14:paraId="6464F1FF"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else if PDCCH contents indicate configured grant Type 2 activation:</w:t>
      </w:r>
    </w:p>
    <w:p w14:paraId="0FA4B827" w14:textId="77777777" w:rsidR="00BD2C12" w:rsidRPr="001B1744" w:rsidRDefault="00BD2C12" w:rsidP="00BD2C12">
      <w:pPr>
        <w:pStyle w:val="B4"/>
        <w:rPr>
          <w:noProof/>
          <w:lang w:eastAsia="ko-KR"/>
        </w:rPr>
      </w:pPr>
      <w:r w:rsidRPr="001B1744">
        <w:rPr>
          <w:noProof/>
          <w:lang w:eastAsia="ko-KR"/>
        </w:rPr>
        <w:t>4&gt;</w:t>
      </w:r>
      <w:r w:rsidRPr="001B1744">
        <w:rPr>
          <w:noProof/>
          <w:lang w:eastAsia="ko-KR"/>
        </w:rPr>
        <w:tab/>
        <w:t>trigger configured uplink grant confirmation;</w:t>
      </w:r>
    </w:p>
    <w:p w14:paraId="3D3974F4" w14:textId="77777777" w:rsidR="00BD2C12" w:rsidRPr="001B1744" w:rsidRDefault="00BD2C12" w:rsidP="00BD2C12">
      <w:pPr>
        <w:pStyle w:val="B4"/>
        <w:rPr>
          <w:noProof/>
          <w:lang w:eastAsia="ko-KR"/>
        </w:rPr>
      </w:pPr>
      <w:r w:rsidRPr="001B1744">
        <w:rPr>
          <w:noProof/>
          <w:lang w:eastAsia="ko-KR"/>
        </w:rPr>
        <w:t>4&gt;</w:t>
      </w:r>
      <w:r w:rsidRPr="001B1744">
        <w:rPr>
          <w:noProof/>
          <w:lang w:eastAsia="ko-KR"/>
        </w:rPr>
        <w:tab/>
        <w:t>store the uplink grant for this Serving Cell and the associated HARQ information as configured uplink grant;</w:t>
      </w:r>
    </w:p>
    <w:p w14:paraId="604884BD" w14:textId="77777777" w:rsidR="00BD2C12" w:rsidRPr="001B1744" w:rsidRDefault="00BD2C12" w:rsidP="00BD2C12">
      <w:pPr>
        <w:pStyle w:val="B4"/>
        <w:rPr>
          <w:noProof/>
          <w:lang w:eastAsia="ko-KR"/>
        </w:rPr>
      </w:pPr>
      <w:r w:rsidRPr="001B1744">
        <w:rPr>
          <w:noProof/>
          <w:lang w:eastAsia="ko-KR"/>
        </w:rPr>
        <w:t>4&gt;</w:t>
      </w:r>
      <w:r w:rsidRPr="001B1744">
        <w:rPr>
          <w:noProof/>
          <w:lang w:eastAsia="ko-KR"/>
        </w:rPr>
        <w:tab/>
        <w:t>initialise or re-initialise the configured uplink grant for this Serving Cell to start in the associated PUSCH duration and to recur according to rules in clause 5.8.2;</w:t>
      </w:r>
    </w:p>
    <w:p w14:paraId="5919272B" w14:textId="77777777" w:rsidR="00BD2C12" w:rsidRPr="001B1744" w:rsidRDefault="00BD2C12" w:rsidP="00BD2C12">
      <w:pPr>
        <w:pStyle w:val="B4"/>
        <w:rPr>
          <w:noProof/>
          <w:lang w:eastAsia="ko-KR"/>
        </w:rPr>
      </w:pPr>
      <w:r w:rsidRPr="001B1744">
        <w:rPr>
          <w:noProof/>
          <w:lang w:eastAsia="ko-KR"/>
        </w:rPr>
        <w:t>4&gt;</w:t>
      </w:r>
      <w:r w:rsidRPr="001B1744">
        <w:rPr>
          <w:noProof/>
          <w:lang w:eastAsia="ko-KR"/>
        </w:rPr>
        <w:tab/>
        <w:t xml:space="preserve">stop the </w:t>
      </w:r>
      <w:r w:rsidRPr="001B1744">
        <w:rPr>
          <w:i/>
          <w:noProof/>
          <w:lang w:eastAsia="ko-KR"/>
        </w:rPr>
        <w:t>configuredGrantTimer</w:t>
      </w:r>
      <w:r w:rsidRPr="001B1744">
        <w:rPr>
          <w:noProof/>
          <w:lang w:eastAsia="ko-KR"/>
        </w:rPr>
        <w:t xml:space="preserve"> for the corresponding HARQ process, if running;</w:t>
      </w:r>
    </w:p>
    <w:p w14:paraId="350074AA" w14:textId="77777777" w:rsidR="00BD2C12" w:rsidRPr="001B1744" w:rsidRDefault="00BD2C12" w:rsidP="00BD2C12">
      <w:pPr>
        <w:pStyle w:val="B4"/>
        <w:rPr>
          <w:noProof/>
          <w:lang w:eastAsia="ko-KR"/>
        </w:rPr>
      </w:pPr>
      <w:r w:rsidRPr="001B1744">
        <w:rPr>
          <w:noProof/>
          <w:lang w:eastAsia="ko-KR"/>
        </w:rPr>
        <w:t>4&gt;</w:t>
      </w:r>
      <w:r w:rsidRPr="001B1744">
        <w:rPr>
          <w:noProof/>
          <w:lang w:eastAsia="ko-KR"/>
        </w:rPr>
        <w:tab/>
        <w:t xml:space="preserve">stop the </w:t>
      </w:r>
      <w:r w:rsidRPr="001B1744">
        <w:rPr>
          <w:i/>
          <w:noProof/>
          <w:lang w:eastAsia="ko-KR"/>
        </w:rPr>
        <w:t>cg-RetransmissionTimer</w:t>
      </w:r>
      <w:r w:rsidRPr="001B1744">
        <w:rPr>
          <w:noProof/>
          <w:lang w:eastAsia="ko-KR"/>
        </w:rPr>
        <w:t xml:space="preserve"> for the corresponding HARQ process, if running.</w:t>
      </w:r>
    </w:p>
    <w:p w14:paraId="6D8861A4" w14:textId="77777777" w:rsidR="00BD2C12" w:rsidRPr="001B1744" w:rsidRDefault="00BD2C12" w:rsidP="00BD2C12">
      <w:pPr>
        <w:rPr>
          <w:noProof/>
          <w:lang w:eastAsia="ko-KR"/>
        </w:rPr>
      </w:pPr>
      <w:r w:rsidRPr="001B1744">
        <w:rPr>
          <w:noProof/>
          <w:lang w:eastAsia="ko-KR"/>
        </w:rPr>
        <w:t>For each Serving Cell and each configured uplink grant, if configured and activated, the MAC entity shall:</w:t>
      </w:r>
    </w:p>
    <w:p w14:paraId="2416C026" w14:textId="4627E9F6" w:rsidR="00BD2C12" w:rsidRPr="001B1744" w:rsidRDefault="00BD2C12" w:rsidP="00BD2C12">
      <w:pPr>
        <w:pStyle w:val="B1"/>
        <w:rPr>
          <w:rFonts w:eastAsia="Malgun Gothic"/>
          <w:noProof/>
          <w:lang w:eastAsia="ko-KR"/>
        </w:rPr>
      </w:pPr>
      <w:r w:rsidRPr="001B1744">
        <w:rPr>
          <w:noProof/>
          <w:lang w:eastAsia="ko-KR"/>
        </w:rPr>
        <w:t>1&gt;</w:t>
      </w:r>
      <w:r w:rsidRPr="001B1744">
        <w:rPr>
          <w:noProof/>
          <w:lang w:eastAsia="ko-KR"/>
        </w:rPr>
        <w:tab/>
        <w:t xml:space="preserve">if the MAC entity is configured with </w:t>
      </w:r>
      <w:r w:rsidRPr="001B1744">
        <w:rPr>
          <w:i/>
          <w:noProof/>
          <w:lang w:eastAsia="ko-KR"/>
        </w:rPr>
        <w:t>lch-basedPrioritization</w:t>
      </w:r>
      <w:r w:rsidRPr="001B1744">
        <w:rPr>
          <w:noProof/>
          <w:lang w:eastAsia="ko-KR"/>
        </w:rPr>
        <w:t xml:space="preserve">, and the PUSCH duration of the configured uplink grant does not overlap with the PUSCH duration of an uplink grant received in a Random Access Response or with the PUSCH duration of an uplink grant addressed to Temporary C-RNTI or the PUSCH duration of </w:t>
      </w:r>
      <w:ins w:id="14" w:author="vivo (Stephen)" w:date="2023-02-15T20:53:00Z">
        <w:r w:rsidRPr="00522C45">
          <w:t xml:space="preserve">an uplink grant of </w:t>
        </w:r>
      </w:ins>
      <w:r w:rsidRPr="001B1744">
        <w:rPr>
          <w:noProof/>
          <w:lang w:eastAsia="ko-KR"/>
        </w:rPr>
        <w:t>a</w:t>
      </w:r>
      <w:ins w:id="15" w:author="vivo (Stephen)" w:date="2023-02-15T21:29:00Z">
        <w:r>
          <w:rPr>
            <w:noProof/>
            <w:lang w:eastAsia="ko-KR"/>
          </w:rPr>
          <w:t>n</w:t>
        </w:r>
      </w:ins>
      <w:r w:rsidRPr="001B1744">
        <w:rPr>
          <w:noProof/>
          <w:lang w:eastAsia="ko-KR"/>
        </w:rPr>
        <w:t xml:space="preserve"> MSGA payload</w:t>
      </w:r>
      <w:r w:rsidRPr="001B1744">
        <w:rPr>
          <w:lang w:eastAsia="ko-KR"/>
        </w:rPr>
        <w:t xml:space="preserve"> for this Serving Cell</w:t>
      </w:r>
      <w:r w:rsidRPr="001B1744">
        <w:rPr>
          <w:noProof/>
          <w:lang w:eastAsia="ko-KR"/>
        </w:rPr>
        <w:t>; or</w:t>
      </w:r>
    </w:p>
    <w:p w14:paraId="17D6371E" w14:textId="7792750F" w:rsidR="00BD2C12" w:rsidRPr="001B1744" w:rsidRDefault="00BD2C12" w:rsidP="00BD2C12">
      <w:pPr>
        <w:pStyle w:val="B1"/>
        <w:rPr>
          <w:noProof/>
          <w:lang w:eastAsia="ko-KR"/>
        </w:rPr>
      </w:pPr>
      <w:r w:rsidRPr="001B1744">
        <w:rPr>
          <w:noProof/>
          <w:lang w:eastAsia="ko-KR"/>
        </w:rPr>
        <w:t>1&gt;</w:t>
      </w:r>
      <w:r w:rsidRPr="001B1744">
        <w:rPr>
          <w:noProof/>
          <w:lang w:eastAsia="ko-KR"/>
        </w:rPr>
        <w:tab/>
        <w:t xml:space="preserve">if </w:t>
      </w:r>
      <w:r w:rsidRPr="001B1744">
        <w:rPr>
          <w:lang w:eastAsia="ko-KR"/>
        </w:rPr>
        <w:t xml:space="preserve">the MAC entity is not configured with </w:t>
      </w:r>
      <w:proofErr w:type="spellStart"/>
      <w:r w:rsidRPr="001B1744">
        <w:rPr>
          <w:i/>
          <w:iCs/>
          <w:lang w:eastAsia="ko-KR"/>
        </w:rPr>
        <w:t>lch-basedPrioritization</w:t>
      </w:r>
      <w:proofErr w:type="spellEnd"/>
      <w:r w:rsidRPr="001B1744">
        <w:rPr>
          <w:lang w:eastAsia="ko-KR"/>
        </w:rPr>
        <w:t xml:space="preserve">, and </w:t>
      </w:r>
      <w:r w:rsidRPr="001B1744">
        <w:rPr>
          <w:noProof/>
          <w:lang w:eastAsia="ko-KR"/>
        </w:rPr>
        <w:t xml:space="preserve">the PUSCH duration of the configured uplink grant does not overlap with the PUSCH duration of an uplink grant received on the PDCCH or in a Random Access Response </w:t>
      </w:r>
      <w:r w:rsidRPr="001B1744">
        <w:rPr>
          <w:lang w:eastAsia="ko-KR"/>
        </w:rPr>
        <w:t xml:space="preserve">or </w:t>
      </w:r>
      <w:r w:rsidRPr="001B1744">
        <w:rPr>
          <w:noProof/>
          <w:lang w:eastAsia="ko-KR"/>
        </w:rPr>
        <w:t>the PUSCH duration of</w:t>
      </w:r>
      <w:ins w:id="16" w:author="vivo (Stephen)" w:date="2023-02-15T21:29:00Z">
        <w:r w:rsidR="00E61E9F">
          <w:rPr>
            <w:noProof/>
            <w:lang w:eastAsia="ko-KR"/>
          </w:rPr>
          <w:t xml:space="preserve"> </w:t>
        </w:r>
        <w:r w:rsidR="00E61E9F" w:rsidRPr="00522C45">
          <w:t>an uplink grant of</w:t>
        </w:r>
      </w:ins>
      <w:r w:rsidRPr="001B1744">
        <w:rPr>
          <w:noProof/>
          <w:lang w:eastAsia="ko-KR"/>
        </w:rPr>
        <w:t xml:space="preserve"> a</w:t>
      </w:r>
      <w:ins w:id="17" w:author="vivo (Stephen)" w:date="2023-02-15T21:29:00Z">
        <w:r w:rsidR="00E61E9F">
          <w:rPr>
            <w:noProof/>
            <w:lang w:eastAsia="ko-KR"/>
          </w:rPr>
          <w:t>n</w:t>
        </w:r>
      </w:ins>
      <w:r w:rsidRPr="001B1744">
        <w:rPr>
          <w:noProof/>
          <w:lang w:eastAsia="ko-KR"/>
        </w:rPr>
        <w:t xml:space="preserve"> MSGA payload</w:t>
      </w:r>
      <w:r w:rsidRPr="001B1744">
        <w:rPr>
          <w:lang w:eastAsia="ko-KR"/>
        </w:rPr>
        <w:t xml:space="preserve"> for this Serving Cell</w:t>
      </w:r>
      <w:r w:rsidRPr="001B1744">
        <w:rPr>
          <w:noProof/>
          <w:lang w:eastAsia="ko-KR"/>
        </w:rPr>
        <w:t>:</w:t>
      </w:r>
    </w:p>
    <w:p w14:paraId="100D2E0D" w14:textId="77777777" w:rsidR="00BD2C12" w:rsidRPr="001B1744" w:rsidRDefault="00BD2C12" w:rsidP="00BD2C12">
      <w:pPr>
        <w:pStyle w:val="B2"/>
        <w:rPr>
          <w:noProof/>
          <w:lang w:eastAsia="ko-KR"/>
        </w:rPr>
      </w:pPr>
      <w:r w:rsidRPr="001B1744">
        <w:rPr>
          <w:noProof/>
          <w:lang w:eastAsia="ko-KR"/>
        </w:rPr>
        <w:t>2&gt;</w:t>
      </w:r>
      <w:r w:rsidRPr="001B1744">
        <w:rPr>
          <w:noProof/>
          <w:lang w:eastAsia="ko-KR"/>
        </w:rPr>
        <w:tab/>
        <w:t>set the HARQ Process ID to the HARQ Process ID associated with this PUSCH duration;</w:t>
      </w:r>
    </w:p>
    <w:p w14:paraId="64AC6C62" w14:textId="77777777" w:rsidR="00BD2C12" w:rsidRPr="001B1744" w:rsidRDefault="00BD2C12" w:rsidP="00BD2C12">
      <w:pPr>
        <w:pStyle w:val="B2"/>
        <w:rPr>
          <w:noProof/>
          <w:lang w:eastAsia="ko-KR"/>
        </w:rPr>
      </w:pPr>
      <w:r w:rsidRPr="001B1744">
        <w:rPr>
          <w:noProof/>
          <w:lang w:eastAsia="ko-KR"/>
        </w:rPr>
        <w:t>2&gt;</w:t>
      </w:r>
      <w:r w:rsidRPr="001B1744">
        <w:rPr>
          <w:noProof/>
          <w:lang w:eastAsia="ko-KR"/>
        </w:rPr>
        <w:tab/>
        <w:t xml:space="preserve">if, for the corresponding HARQ process, the </w:t>
      </w:r>
      <w:r w:rsidRPr="001B1744">
        <w:rPr>
          <w:i/>
          <w:noProof/>
          <w:lang w:eastAsia="ko-KR"/>
        </w:rPr>
        <w:t>configuredGrantTimer</w:t>
      </w:r>
      <w:r w:rsidRPr="001B1744">
        <w:rPr>
          <w:noProof/>
          <w:lang w:eastAsia="ko-KR"/>
        </w:rPr>
        <w:t xml:space="preserve"> is not running and </w:t>
      </w:r>
      <w:r w:rsidRPr="001B1744">
        <w:rPr>
          <w:i/>
          <w:noProof/>
          <w:lang w:eastAsia="ko-KR"/>
        </w:rPr>
        <w:t>cg-RetransmissionTimer</w:t>
      </w:r>
      <w:r w:rsidRPr="001B1744">
        <w:t xml:space="preserve"> is not configured and </w:t>
      </w:r>
      <w:r w:rsidRPr="001B1744">
        <w:rPr>
          <w:i/>
        </w:rPr>
        <w:t>cg-SDT-</w:t>
      </w:r>
      <w:proofErr w:type="spellStart"/>
      <w:r w:rsidRPr="001B1744">
        <w:rPr>
          <w:i/>
        </w:rPr>
        <w:t>RetransmissionTimer</w:t>
      </w:r>
      <w:proofErr w:type="spellEnd"/>
      <w:r w:rsidRPr="001B1744">
        <w:rPr>
          <w:iCs/>
        </w:rPr>
        <w:t xml:space="preserve"> </w:t>
      </w:r>
      <w:r w:rsidRPr="001B1744">
        <w:t>is not configured</w:t>
      </w:r>
      <w:r w:rsidRPr="001B1744">
        <w:rPr>
          <w:noProof/>
          <w:lang w:eastAsia="ko-KR"/>
        </w:rPr>
        <w:t xml:space="preserve"> (i.e. new transmission):</w:t>
      </w:r>
    </w:p>
    <w:p w14:paraId="45C6C644"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if there is an on-going CG-SDT procedure and PDCCH addressed to the MAC entity's C-RNTI has been received; or</w:t>
      </w:r>
    </w:p>
    <w:p w14:paraId="75B0F04C"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if there is no on-going CG-SDT procedure:</w:t>
      </w:r>
    </w:p>
    <w:p w14:paraId="1FFF8C65" w14:textId="77777777" w:rsidR="00BD2C12" w:rsidRPr="001B1744" w:rsidRDefault="00BD2C12" w:rsidP="00BD2C12">
      <w:pPr>
        <w:pStyle w:val="B4"/>
        <w:rPr>
          <w:noProof/>
          <w:lang w:eastAsia="ko-KR"/>
        </w:rPr>
      </w:pPr>
      <w:r w:rsidRPr="001B1744">
        <w:rPr>
          <w:noProof/>
          <w:lang w:eastAsia="ko-KR"/>
        </w:rPr>
        <w:t>4&gt;</w:t>
      </w:r>
      <w:r w:rsidRPr="001B1744">
        <w:rPr>
          <w:noProof/>
          <w:lang w:eastAsia="ko-KR"/>
        </w:rPr>
        <w:tab/>
        <w:t>consider the NDI bit for the corresponding HARQ process to have been toggled;</w:t>
      </w:r>
    </w:p>
    <w:p w14:paraId="29B9D10A" w14:textId="77777777" w:rsidR="00BD2C12" w:rsidRPr="001B1744" w:rsidRDefault="00BD2C12" w:rsidP="00BD2C12">
      <w:pPr>
        <w:pStyle w:val="B4"/>
        <w:rPr>
          <w:noProof/>
          <w:lang w:eastAsia="ko-KR"/>
        </w:rPr>
      </w:pPr>
      <w:r w:rsidRPr="001B1744">
        <w:rPr>
          <w:noProof/>
          <w:lang w:eastAsia="ko-KR"/>
        </w:rPr>
        <w:t>4&gt;</w:t>
      </w:r>
      <w:r w:rsidRPr="001B1744">
        <w:rPr>
          <w:noProof/>
          <w:lang w:eastAsia="ko-KR"/>
        </w:rPr>
        <w:tab/>
        <w:t>deliver the configured uplink grant and the associated HARQ information to the HARQ entity.</w:t>
      </w:r>
    </w:p>
    <w:p w14:paraId="58953802" w14:textId="77777777" w:rsidR="00BD2C12" w:rsidRPr="001B1744" w:rsidRDefault="00BD2C12" w:rsidP="00BD2C12">
      <w:pPr>
        <w:pStyle w:val="B2"/>
        <w:rPr>
          <w:noProof/>
          <w:lang w:eastAsia="ko-KR"/>
        </w:rPr>
      </w:pPr>
      <w:r w:rsidRPr="001B1744">
        <w:rPr>
          <w:noProof/>
          <w:lang w:eastAsia="ko-KR"/>
        </w:rPr>
        <w:t>2&gt;</w:t>
      </w:r>
      <w:r w:rsidRPr="001B1744">
        <w:rPr>
          <w:noProof/>
          <w:lang w:eastAsia="ko-KR"/>
        </w:rPr>
        <w:tab/>
        <w:t xml:space="preserve">else if the </w:t>
      </w:r>
      <w:r w:rsidRPr="001B1744">
        <w:rPr>
          <w:i/>
          <w:noProof/>
          <w:lang w:eastAsia="ko-KR"/>
        </w:rPr>
        <w:t>cg-RetransmissionTimer</w:t>
      </w:r>
      <w:r w:rsidRPr="001B1744">
        <w:rPr>
          <w:noProof/>
          <w:lang w:eastAsia="ko-KR"/>
        </w:rPr>
        <w:t xml:space="preserve"> for the corresponding HARQ process is configured and not running, then for the corresponding HARQ process:</w:t>
      </w:r>
    </w:p>
    <w:p w14:paraId="6F929A96" w14:textId="77777777" w:rsidR="00BD2C12" w:rsidRPr="001B1744" w:rsidRDefault="00BD2C12" w:rsidP="00BD2C12">
      <w:pPr>
        <w:pStyle w:val="B3"/>
        <w:rPr>
          <w:noProof/>
          <w:lang w:eastAsia="ko-KR"/>
        </w:rPr>
      </w:pPr>
      <w:bookmarkStart w:id="18" w:name="_Hlk23460335"/>
      <w:r w:rsidRPr="001B1744">
        <w:rPr>
          <w:noProof/>
          <w:lang w:eastAsia="ko-KR"/>
        </w:rPr>
        <w:t>3&gt;</w:t>
      </w:r>
      <w:r w:rsidRPr="001B1744">
        <w:rPr>
          <w:noProof/>
          <w:lang w:eastAsia="ko-KR"/>
        </w:rPr>
        <w:tab/>
        <w:t xml:space="preserve">if the </w:t>
      </w:r>
      <w:r w:rsidRPr="001B1744">
        <w:rPr>
          <w:i/>
          <w:noProof/>
          <w:lang w:eastAsia="ko-KR"/>
        </w:rPr>
        <w:t>configuredGrantTimer</w:t>
      </w:r>
      <w:r w:rsidRPr="001B1744">
        <w:rPr>
          <w:noProof/>
          <w:lang w:eastAsia="ko-KR"/>
        </w:rPr>
        <w:t xml:space="preserve"> is not running, and the HARQ process is not pending (i.e. new transmission):</w:t>
      </w:r>
    </w:p>
    <w:p w14:paraId="664161FA" w14:textId="77777777" w:rsidR="00BD2C12" w:rsidRPr="001B1744" w:rsidRDefault="00BD2C12" w:rsidP="00BD2C12">
      <w:pPr>
        <w:pStyle w:val="B4"/>
        <w:rPr>
          <w:noProof/>
          <w:lang w:eastAsia="ko-KR"/>
        </w:rPr>
      </w:pPr>
      <w:r w:rsidRPr="001B1744">
        <w:rPr>
          <w:noProof/>
          <w:lang w:eastAsia="ko-KR"/>
        </w:rPr>
        <w:t>4&gt;</w:t>
      </w:r>
      <w:r w:rsidRPr="001B1744">
        <w:rPr>
          <w:noProof/>
          <w:lang w:eastAsia="ko-KR"/>
        </w:rPr>
        <w:tab/>
        <w:t>consider the NDI bit to have been toggled;</w:t>
      </w:r>
    </w:p>
    <w:p w14:paraId="7558ACD4" w14:textId="77777777" w:rsidR="00BD2C12" w:rsidRPr="001B1744" w:rsidRDefault="00BD2C12" w:rsidP="00BD2C12">
      <w:pPr>
        <w:pStyle w:val="B4"/>
        <w:rPr>
          <w:noProof/>
          <w:lang w:eastAsia="ko-KR"/>
        </w:rPr>
      </w:pPr>
      <w:r w:rsidRPr="001B1744">
        <w:rPr>
          <w:noProof/>
          <w:lang w:eastAsia="ko-KR"/>
        </w:rPr>
        <w:t>4&gt;</w:t>
      </w:r>
      <w:r w:rsidRPr="001B1744">
        <w:rPr>
          <w:noProof/>
          <w:lang w:eastAsia="ko-KR"/>
        </w:rPr>
        <w:tab/>
        <w:t>deliver the configured uplink grant and the associated HARQ information to the HARQ entity.</w:t>
      </w:r>
    </w:p>
    <w:p w14:paraId="65EB2844" w14:textId="77777777" w:rsidR="00BD2C12" w:rsidRPr="001B1744" w:rsidRDefault="00BD2C12" w:rsidP="00BD2C12">
      <w:pPr>
        <w:pStyle w:val="B3"/>
        <w:rPr>
          <w:noProof/>
          <w:lang w:eastAsia="ko-KR"/>
        </w:rPr>
      </w:pPr>
      <w:r w:rsidRPr="001B1744">
        <w:rPr>
          <w:noProof/>
          <w:lang w:eastAsia="ko-KR"/>
        </w:rPr>
        <w:t>3&gt;</w:t>
      </w:r>
      <w:r w:rsidRPr="001B1744">
        <w:rPr>
          <w:noProof/>
          <w:lang w:eastAsia="ko-KR"/>
        </w:rPr>
        <w:tab/>
        <w:t>else if the previous uplink grant delivered to the HARQ entity for the same HARQ process was a configured uplink grant (i.e. retransmission on configured grant):</w:t>
      </w:r>
    </w:p>
    <w:p w14:paraId="09749E3C" w14:textId="77777777" w:rsidR="00BD2C12" w:rsidRPr="001B1744" w:rsidRDefault="00BD2C12" w:rsidP="00BD2C12">
      <w:pPr>
        <w:pStyle w:val="B4"/>
        <w:rPr>
          <w:noProof/>
          <w:lang w:eastAsia="ko-KR"/>
        </w:rPr>
      </w:pPr>
      <w:bookmarkStart w:id="19" w:name="_Hlk23460367"/>
      <w:bookmarkEnd w:id="18"/>
      <w:r w:rsidRPr="001B1744">
        <w:rPr>
          <w:noProof/>
          <w:lang w:eastAsia="ko-KR"/>
        </w:rPr>
        <w:t>4&gt;</w:t>
      </w:r>
      <w:r w:rsidRPr="001B1744">
        <w:rPr>
          <w:noProof/>
          <w:lang w:eastAsia="ko-KR"/>
        </w:rPr>
        <w:tab/>
        <w:t>deliver the configured uplink grant and the associated HARQ information to the HARQ entity.</w:t>
      </w:r>
      <w:bookmarkEnd w:id="19"/>
    </w:p>
    <w:p w14:paraId="59E71BFE" w14:textId="77777777" w:rsidR="00BD2C12" w:rsidRPr="001B1744" w:rsidRDefault="00BD2C12" w:rsidP="00BD2C12">
      <w:pPr>
        <w:pStyle w:val="B2"/>
        <w:rPr>
          <w:rFonts w:eastAsia="Malgun Gothic"/>
          <w:lang w:eastAsia="ko-KR"/>
        </w:rPr>
      </w:pPr>
      <w:r w:rsidRPr="001B1744">
        <w:rPr>
          <w:rFonts w:eastAsia="Malgun Gothic"/>
          <w:lang w:eastAsia="ko-KR"/>
        </w:rPr>
        <w:t>2&gt;</w:t>
      </w:r>
      <w:r w:rsidRPr="001B1744">
        <w:rPr>
          <w:rFonts w:eastAsia="Malgun Gothic"/>
          <w:lang w:eastAsia="ko-KR"/>
        </w:rPr>
        <w:tab/>
        <w:t xml:space="preserve">else if the </w:t>
      </w:r>
      <w:r w:rsidRPr="001B1744">
        <w:rPr>
          <w:rFonts w:eastAsia="Malgun Gothic"/>
          <w:i/>
          <w:lang w:eastAsia="ko-KR"/>
        </w:rPr>
        <w:t>cg-SDT-</w:t>
      </w:r>
      <w:proofErr w:type="spellStart"/>
      <w:r w:rsidRPr="001B1744">
        <w:rPr>
          <w:rFonts w:eastAsia="Malgun Gothic"/>
          <w:i/>
          <w:lang w:eastAsia="ko-KR"/>
        </w:rPr>
        <w:t>RetransmissionTimer</w:t>
      </w:r>
      <w:proofErr w:type="spellEnd"/>
      <w:r w:rsidRPr="001B1744">
        <w:rPr>
          <w:rFonts w:eastAsia="Malgun Gothic"/>
          <w:iCs/>
          <w:lang w:eastAsia="ko-KR"/>
        </w:rPr>
        <w:t xml:space="preserve"> </w:t>
      </w:r>
      <w:r w:rsidRPr="001B1744">
        <w:rPr>
          <w:rFonts w:eastAsia="Malgun Gothic"/>
          <w:lang w:eastAsia="ko-KR"/>
        </w:rPr>
        <w:t>is configured and not running for the corresponding HARQ process;</w:t>
      </w:r>
    </w:p>
    <w:p w14:paraId="1229C1F5" w14:textId="77777777" w:rsidR="00BD2C12" w:rsidRPr="001B1744" w:rsidRDefault="00BD2C12" w:rsidP="00BD2C12">
      <w:pPr>
        <w:pStyle w:val="B3"/>
        <w:rPr>
          <w:lang w:eastAsia="zh-CN"/>
        </w:rPr>
      </w:pPr>
      <w:r w:rsidRPr="001B1744">
        <w:rPr>
          <w:lang w:eastAsia="zh-CN"/>
        </w:rPr>
        <w:t>3&gt;</w:t>
      </w:r>
      <w:r w:rsidRPr="001B1744">
        <w:rPr>
          <w:lang w:eastAsia="zh-CN"/>
        </w:rPr>
        <w:tab/>
        <w:t>if the configured uplink grant is for the initial transmission for the CG-SDT with CCCH message (i.e., initial new transmission); or</w:t>
      </w:r>
    </w:p>
    <w:p w14:paraId="67028FF2" w14:textId="77777777" w:rsidR="00BD2C12" w:rsidRPr="001B1744" w:rsidRDefault="00BD2C12" w:rsidP="00BD2C12">
      <w:pPr>
        <w:pStyle w:val="B3"/>
        <w:rPr>
          <w:lang w:eastAsia="zh-CN"/>
        </w:rPr>
      </w:pPr>
      <w:r w:rsidRPr="001B1744">
        <w:t>3&gt;</w:t>
      </w:r>
      <w:r w:rsidRPr="001B1744">
        <w:tab/>
        <w:t xml:space="preserve">if the </w:t>
      </w:r>
      <w:proofErr w:type="spellStart"/>
      <w:r w:rsidRPr="001B1744">
        <w:rPr>
          <w:i/>
        </w:rPr>
        <w:t>configuredGrantTimer</w:t>
      </w:r>
      <w:proofErr w:type="spellEnd"/>
      <w:r w:rsidRPr="001B1744">
        <w:t xml:space="preserve"> is not running or not configured, and PDCCH addressed to the MAC entity's C-RNTI has been received after the initial transmission of the CG-SDT with CCCH message (i.e., subsequent new transmission):</w:t>
      </w:r>
    </w:p>
    <w:p w14:paraId="68591CBD" w14:textId="77777777" w:rsidR="00BD2C12" w:rsidRPr="001B1744" w:rsidRDefault="00BD2C12" w:rsidP="00BD2C12">
      <w:pPr>
        <w:pStyle w:val="B4"/>
        <w:rPr>
          <w:lang w:eastAsia="zh-CN"/>
        </w:rPr>
      </w:pPr>
      <w:r w:rsidRPr="001B1744">
        <w:rPr>
          <w:lang w:eastAsia="zh-CN"/>
        </w:rPr>
        <w:t>4&gt;</w:t>
      </w:r>
      <w:r w:rsidRPr="001B1744">
        <w:rPr>
          <w:lang w:eastAsia="zh-CN"/>
        </w:rPr>
        <w:tab/>
        <w:t>consider the NDI bit to have been toggled;</w:t>
      </w:r>
    </w:p>
    <w:p w14:paraId="3DB07918" w14:textId="77777777" w:rsidR="00BD2C12" w:rsidRPr="001B1744" w:rsidRDefault="00BD2C12" w:rsidP="00BD2C12">
      <w:pPr>
        <w:pStyle w:val="B4"/>
        <w:rPr>
          <w:lang w:eastAsia="zh-CN"/>
        </w:rPr>
      </w:pPr>
      <w:r w:rsidRPr="001B1744">
        <w:rPr>
          <w:lang w:eastAsia="zh-CN"/>
        </w:rPr>
        <w:t>4&gt;</w:t>
      </w:r>
      <w:r w:rsidRPr="001B1744">
        <w:rPr>
          <w:lang w:eastAsia="zh-CN"/>
        </w:rPr>
        <w:tab/>
        <w:t>deliver the configured uplink grant and the associated HARQ information to the HARQ entity.</w:t>
      </w:r>
    </w:p>
    <w:p w14:paraId="36225FEA" w14:textId="77777777" w:rsidR="00BD2C12" w:rsidRPr="001B1744" w:rsidRDefault="00BD2C12" w:rsidP="00BD2C12">
      <w:pPr>
        <w:pStyle w:val="B3"/>
        <w:rPr>
          <w:lang w:eastAsia="zh-CN"/>
        </w:rPr>
      </w:pPr>
      <w:r w:rsidRPr="001B1744">
        <w:rPr>
          <w:lang w:eastAsia="zh-CN"/>
        </w:rPr>
        <w:t>3&gt;</w:t>
      </w:r>
      <w:r w:rsidRPr="001B1744">
        <w:rPr>
          <w:lang w:eastAsia="zh-CN"/>
        </w:rPr>
        <w:tab/>
        <w:t>else if the previous uplink grant delivered to the HARQ entity for the same HARQ process was a configured uplink grant for initial transmission of CG-SDT with CCCH message or for its retransmission; and</w:t>
      </w:r>
    </w:p>
    <w:p w14:paraId="5FC677D0" w14:textId="77777777" w:rsidR="00BD2C12" w:rsidRPr="001B1744" w:rsidRDefault="00BD2C12" w:rsidP="00BD2C12">
      <w:pPr>
        <w:pStyle w:val="B3"/>
        <w:rPr>
          <w:lang w:eastAsia="zh-CN"/>
        </w:rPr>
      </w:pPr>
      <w:r w:rsidRPr="001B1744">
        <w:rPr>
          <w:lang w:eastAsia="zh-CN"/>
        </w:rPr>
        <w:t>3&gt;</w:t>
      </w:r>
      <w:r w:rsidRPr="001B1744">
        <w:rPr>
          <w:lang w:eastAsia="zh-CN"/>
        </w:rPr>
        <w:tab/>
        <w:t xml:space="preserve">if </w:t>
      </w:r>
      <w:r w:rsidRPr="001B1744">
        <w:t>PDCCH addressed to the MAC entity's C-RNTI</w:t>
      </w:r>
      <w:r w:rsidRPr="001B1744">
        <w:rPr>
          <w:lang w:eastAsia="zh-CN"/>
        </w:rPr>
        <w:t xml:space="preserve"> has not been received (i.e., retransmission for initial CG-SDT transmission):</w:t>
      </w:r>
    </w:p>
    <w:p w14:paraId="5BEF3E4D" w14:textId="77777777" w:rsidR="00BD2C12" w:rsidRPr="001B1744" w:rsidRDefault="00BD2C12" w:rsidP="00BD2C12">
      <w:pPr>
        <w:pStyle w:val="B4"/>
        <w:rPr>
          <w:lang w:eastAsia="zh-CN"/>
        </w:rPr>
      </w:pPr>
      <w:r w:rsidRPr="001B1744">
        <w:rPr>
          <w:lang w:eastAsia="zh-CN"/>
        </w:rPr>
        <w:t>4&gt;</w:t>
      </w:r>
      <w:r w:rsidRPr="001B1744">
        <w:rPr>
          <w:lang w:eastAsia="zh-CN"/>
        </w:rPr>
        <w:tab/>
        <w:t>consider the NDI bit to have not been toggled;</w:t>
      </w:r>
    </w:p>
    <w:p w14:paraId="043604B7" w14:textId="77777777" w:rsidR="00BD2C12" w:rsidRPr="001B1744" w:rsidRDefault="00BD2C12" w:rsidP="00BD2C12">
      <w:pPr>
        <w:pStyle w:val="B4"/>
        <w:rPr>
          <w:lang w:eastAsia="zh-CN"/>
        </w:rPr>
      </w:pPr>
      <w:r w:rsidRPr="001B1744">
        <w:rPr>
          <w:lang w:eastAsia="zh-CN"/>
        </w:rPr>
        <w:t>4&gt;</w:t>
      </w:r>
      <w:r w:rsidRPr="001B1744">
        <w:rPr>
          <w:lang w:eastAsia="zh-CN"/>
        </w:rPr>
        <w:tab/>
        <w:t>deliver the configured uplink grant and the associated HARQ information to the HARQ entity.</w:t>
      </w:r>
    </w:p>
    <w:p w14:paraId="275F93CF" w14:textId="77777777" w:rsidR="00BD2C12" w:rsidRPr="001B1744" w:rsidRDefault="00BD2C12" w:rsidP="00BD2C12">
      <w:pPr>
        <w:rPr>
          <w:noProof/>
          <w:lang w:eastAsia="ko-KR"/>
        </w:rPr>
      </w:pPr>
      <w:r w:rsidRPr="001B1744">
        <w:rPr>
          <w:noProof/>
          <w:lang w:eastAsia="ko-KR"/>
        </w:rPr>
        <w:t xml:space="preserve">For configured uplink grants neither configured with </w:t>
      </w:r>
      <w:r w:rsidRPr="001B1744">
        <w:rPr>
          <w:i/>
          <w:noProof/>
          <w:lang w:eastAsia="ko-KR"/>
        </w:rPr>
        <w:t>harq-ProcID-Offset2</w:t>
      </w:r>
      <w:r w:rsidRPr="001B1744">
        <w:rPr>
          <w:noProof/>
          <w:lang w:eastAsia="ko-KR"/>
        </w:rPr>
        <w:t xml:space="preserve"> nor with </w:t>
      </w:r>
      <w:r w:rsidRPr="001B1744">
        <w:rPr>
          <w:i/>
          <w:noProof/>
          <w:lang w:eastAsia="ko-KR"/>
        </w:rPr>
        <w:t>cg-RetransmissionTimer</w:t>
      </w:r>
      <w:r w:rsidRPr="001B1744">
        <w:rPr>
          <w:noProof/>
          <w:lang w:eastAsia="ko-KR"/>
        </w:rPr>
        <w:t>, the HARQ Process ID associated with the first symbol of a UL transmission is derived from the following equation:</w:t>
      </w:r>
    </w:p>
    <w:p w14:paraId="18B62FF0" w14:textId="77777777" w:rsidR="00BD2C12" w:rsidRPr="001B1744" w:rsidRDefault="00BD2C12" w:rsidP="00BD2C12">
      <w:pPr>
        <w:pStyle w:val="EQ"/>
        <w:rPr>
          <w:lang w:eastAsia="ko-KR"/>
        </w:rPr>
      </w:pPr>
      <w:r w:rsidRPr="001B1744">
        <w:rPr>
          <w:lang w:eastAsia="ko-KR"/>
        </w:rPr>
        <w:tab/>
        <w:t>HARQ Process ID = [floor(CURRENT_symbol/</w:t>
      </w:r>
      <w:r w:rsidRPr="001B1744">
        <w:rPr>
          <w:i/>
          <w:lang w:eastAsia="ko-KR"/>
        </w:rPr>
        <w:t>periodicity</w:t>
      </w:r>
      <w:r w:rsidRPr="001B1744">
        <w:rPr>
          <w:lang w:eastAsia="ko-KR"/>
        </w:rPr>
        <w:t xml:space="preserve">)] modulo </w:t>
      </w:r>
      <w:r w:rsidRPr="001B1744">
        <w:rPr>
          <w:i/>
          <w:lang w:eastAsia="ko-KR"/>
        </w:rPr>
        <w:t>nrofHARQ-Processes</w:t>
      </w:r>
    </w:p>
    <w:p w14:paraId="2059C575" w14:textId="77777777" w:rsidR="00BD2C12" w:rsidRPr="001B1744" w:rsidRDefault="00BD2C12" w:rsidP="00BD2C12">
      <w:pPr>
        <w:rPr>
          <w:rFonts w:eastAsiaTheme="minorEastAsia"/>
          <w:noProof/>
          <w:lang w:eastAsia="ko-KR"/>
        </w:rPr>
      </w:pPr>
      <w:r w:rsidRPr="001B1744">
        <w:rPr>
          <w:noProof/>
          <w:lang w:eastAsia="ko-KR"/>
        </w:rPr>
        <w:t xml:space="preserve">For configured uplink grants with </w:t>
      </w:r>
      <w:r w:rsidRPr="001B1744">
        <w:rPr>
          <w:i/>
          <w:noProof/>
          <w:lang w:eastAsia="ko-KR"/>
        </w:rPr>
        <w:t>harq-ProcID-Offset2</w:t>
      </w:r>
      <w:r w:rsidRPr="001B1744">
        <w:rPr>
          <w:noProof/>
          <w:lang w:eastAsia="ko-KR"/>
        </w:rPr>
        <w:t>, the HARQ Process ID associated with the first symbol of a UL transmission is derived from the following equation:</w:t>
      </w:r>
    </w:p>
    <w:p w14:paraId="2EF8E6FB" w14:textId="77777777" w:rsidR="00BD2C12" w:rsidRPr="001B1744" w:rsidRDefault="00BD2C12" w:rsidP="00BD2C12">
      <w:pPr>
        <w:pStyle w:val="EQ"/>
        <w:rPr>
          <w:i/>
          <w:lang w:eastAsia="ko-KR"/>
        </w:rPr>
      </w:pPr>
      <w:r w:rsidRPr="001B1744">
        <w:rPr>
          <w:lang w:eastAsia="ko-KR"/>
        </w:rPr>
        <w:tab/>
        <w:t xml:space="preserve">HARQ Process ID = [floor(CURRENT_symbol / </w:t>
      </w:r>
      <w:r w:rsidRPr="001B1744">
        <w:rPr>
          <w:i/>
          <w:lang w:eastAsia="ko-KR"/>
        </w:rPr>
        <w:t>periodicity</w:t>
      </w:r>
      <w:r w:rsidRPr="001B1744">
        <w:rPr>
          <w:lang w:eastAsia="ko-KR"/>
        </w:rPr>
        <w:t xml:space="preserve">)] modulo </w:t>
      </w:r>
      <w:r w:rsidRPr="001B1744">
        <w:rPr>
          <w:i/>
          <w:lang w:eastAsia="ko-KR"/>
        </w:rPr>
        <w:t>nrofHARQ-Processes</w:t>
      </w:r>
      <w:r w:rsidRPr="001B1744">
        <w:rPr>
          <w:lang w:eastAsia="ko-KR"/>
        </w:rPr>
        <w:t xml:space="preserve"> + </w:t>
      </w:r>
      <w:r w:rsidRPr="001B1744">
        <w:rPr>
          <w:i/>
          <w:lang w:eastAsia="ko-KR"/>
        </w:rPr>
        <w:t>harq-ProcID-Offset2</w:t>
      </w:r>
    </w:p>
    <w:p w14:paraId="1DC1FDFB" w14:textId="77777777" w:rsidR="00BD2C12" w:rsidRPr="001B1744" w:rsidRDefault="00BD2C12" w:rsidP="00BD2C12">
      <w:pPr>
        <w:rPr>
          <w:noProof/>
          <w:lang w:eastAsia="ko-KR"/>
        </w:rPr>
      </w:pPr>
      <w:r w:rsidRPr="001B1744">
        <w:rPr>
          <w:noProof/>
          <w:lang w:eastAsia="ko-KR"/>
        </w:rPr>
        <w:t xml:space="preserve">where CURRENT_symbol = (SFN × </w:t>
      </w:r>
      <w:r w:rsidRPr="001B1744">
        <w:rPr>
          <w:i/>
          <w:noProof/>
          <w:lang w:eastAsia="ko-KR"/>
        </w:rPr>
        <w:t>numberOfSlotsPerFrame</w:t>
      </w:r>
      <w:r w:rsidRPr="001B1744">
        <w:rPr>
          <w:noProof/>
          <w:lang w:eastAsia="ko-KR"/>
        </w:rPr>
        <w:t xml:space="preserve"> × </w:t>
      </w:r>
      <w:r w:rsidRPr="001B1744">
        <w:rPr>
          <w:i/>
          <w:noProof/>
          <w:lang w:eastAsia="ko-KR"/>
        </w:rPr>
        <w:t>numberOfSymbolsPerSlot</w:t>
      </w:r>
      <w:r w:rsidRPr="001B1744">
        <w:rPr>
          <w:noProof/>
          <w:lang w:eastAsia="ko-KR"/>
        </w:rPr>
        <w:t xml:space="preserve"> + slot number in the frame × </w:t>
      </w:r>
      <w:r w:rsidRPr="001B1744">
        <w:rPr>
          <w:i/>
          <w:noProof/>
          <w:lang w:eastAsia="ko-KR"/>
        </w:rPr>
        <w:t>numberOfSymbolsPerSlot</w:t>
      </w:r>
      <w:r w:rsidRPr="001B1744">
        <w:rPr>
          <w:noProof/>
          <w:lang w:eastAsia="ko-KR"/>
        </w:rPr>
        <w:t xml:space="preserve"> + symbol number in the slot), and </w:t>
      </w:r>
      <w:r w:rsidRPr="001B1744">
        <w:rPr>
          <w:i/>
          <w:noProof/>
          <w:lang w:eastAsia="ko-KR"/>
        </w:rPr>
        <w:t>numberOfSlotsPerFrame</w:t>
      </w:r>
      <w:r w:rsidRPr="001B1744">
        <w:rPr>
          <w:noProof/>
          <w:lang w:eastAsia="ko-KR"/>
        </w:rPr>
        <w:t xml:space="preserve"> and </w:t>
      </w:r>
      <w:r w:rsidRPr="001B1744">
        <w:rPr>
          <w:i/>
          <w:noProof/>
          <w:lang w:eastAsia="ko-KR"/>
        </w:rPr>
        <w:t>numberOfSymbolsPerSlot</w:t>
      </w:r>
      <w:r w:rsidRPr="001B1744">
        <w:rPr>
          <w:noProof/>
          <w:lang w:eastAsia="ko-KR"/>
        </w:rPr>
        <w:t xml:space="preserve"> refer to the number of consecutive slots per frame and the number of consecutive symbols per slot, respectively as specified in TS 38.211 [8].</w:t>
      </w:r>
    </w:p>
    <w:p w14:paraId="36395502" w14:textId="77777777" w:rsidR="00BD2C12" w:rsidRPr="001B1744" w:rsidRDefault="00BD2C12" w:rsidP="00BD2C12">
      <w:pPr>
        <w:rPr>
          <w:noProof/>
          <w:lang w:eastAsia="ko-KR"/>
        </w:rPr>
      </w:pPr>
      <w:bookmarkStart w:id="20" w:name="_Hlk23499210"/>
      <w:r w:rsidRPr="001B1744">
        <w:rPr>
          <w:noProof/>
          <w:lang w:eastAsia="ko-KR"/>
        </w:rPr>
        <w:t xml:space="preserve">For configured uplink grants configured with </w:t>
      </w:r>
      <w:r w:rsidRPr="001B1744">
        <w:rPr>
          <w:i/>
          <w:noProof/>
          <w:lang w:eastAsia="ko-KR"/>
        </w:rPr>
        <w:t>cg-RetransmissionTimer</w:t>
      </w:r>
      <w:bookmarkEnd w:id="20"/>
      <w:r w:rsidRPr="001B1744">
        <w:rPr>
          <w:noProof/>
          <w:lang w:eastAsia="ko-KR"/>
        </w:rPr>
        <w:t xml:space="preserve">, the UE implementation selects an HARQ Process ID among the HARQ process IDs available for the configured grant configuration. </w:t>
      </w:r>
      <w:bookmarkStart w:id="21" w:name="_Hlk23787129"/>
      <w:r w:rsidRPr="001B1744">
        <w:rPr>
          <w:noProof/>
          <w:lang w:eastAsia="ko-KR"/>
        </w:rPr>
        <w:t xml:space="preserve">If the MAC entity is configured with </w:t>
      </w:r>
      <w:r w:rsidRPr="001B1744">
        <w:rPr>
          <w:i/>
          <w:noProof/>
          <w:lang w:eastAsia="ko-KR"/>
        </w:rPr>
        <w:t>intraCG-Prioritization</w:t>
      </w:r>
      <w:r w:rsidRPr="001B1744">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1B1744">
        <w:rPr>
          <w:i/>
          <w:noProof/>
          <w:lang w:eastAsia="ko-KR"/>
        </w:rPr>
        <w:t>intraCG-Prioritization</w:t>
      </w:r>
      <w:r w:rsidRPr="001B1744">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1B1744">
        <w:rPr>
          <w:i/>
          <w:noProof/>
          <w:lang w:eastAsia="ko-KR"/>
        </w:rPr>
        <w:t>intraCG-Prioritization</w:t>
      </w:r>
      <w:r w:rsidRPr="001B1744">
        <w:rPr>
          <w:noProof/>
          <w:lang w:eastAsia="ko-KR"/>
        </w:rPr>
        <w:t>, for HARQ Process ID selection, the UE shall prioritize retransmissions before initial transmissions.</w:t>
      </w:r>
      <w:bookmarkEnd w:id="21"/>
      <w:r w:rsidRPr="001B1744">
        <w:rPr>
          <w:noProof/>
          <w:lang w:eastAsia="ko-KR"/>
        </w:rPr>
        <w:t xml:space="preserve"> The UE shall toggle the NDI in the CG-UCI for new transmissions and not toggle the NDI in the CG-UCI in retransmissions.</w:t>
      </w:r>
    </w:p>
    <w:p w14:paraId="507F0ADD" w14:textId="77777777" w:rsidR="00BD2C12" w:rsidRPr="001B1744" w:rsidRDefault="00BD2C12" w:rsidP="00BD2C12">
      <w:pPr>
        <w:pStyle w:val="NO"/>
        <w:rPr>
          <w:noProof/>
          <w:lang w:eastAsia="ko-KR"/>
        </w:rPr>
      </w:pPr>
      <w:r w:rsidRPr="001B1744">
        <w:rPr>
          <w:noProof/>
          <w:lang w:eastAsia="ko-KR"/>
        </w:rPr>
        <w:t>NOTE 1:</w:t>
      </w:r>
      <w:r w:rsidRPr="001B1744">
        <w:rPr>
          <w:noProof/>
          <w:lang w:eastAsia="ko-KR"/>
        </w:rPr>
        <w:tab/>
        <w:t>CURRENT_symbol refers to the symbol index of the first transmission occasion of a bundle of configured uplink grant.</w:t>
      </w:r>
    </w:p>
    <w:p w14:paraId="34D091A9" w14:textId="77777777" w:rsidR="00BD2C12" w:rsidRPr="001B1744" w:rsidRDefault="00BD2C12" w:rsidP="00BD2C12">
      <w:pPr>
        <w:pStyle w:val="NO"/>
        <w:rPr>
          <w:noProof/>
          <w:lang w:eastAsia="ko-KR"/>
        </w:rPr>
      </w:pPr>
      <w:r w:rsidRPr="001B1744">
        <w:rPr>
          <w:noProof/>
          <w:lang w:eastAsia="ko-KR"/>
        </w:rPr>
        <w:t>NOTE 2:</w:t>
      </w:r>
      <w:r w:rsidRPr="001B1744">
        <w:rPr>
          <w:noProof/>
          <w:lang w:eastAsia="ko-KR"/>
        </w:rPr>
        <w:tab/>
        <w:t xml:space="preserve">A HARQ process is configured for a configured uplink grant where neither </w:t>
      </w:r>
      <w:r w:rsidRPr="001B1744">
        <w:rPr>
          <w:i/>
          <w:noProof/>
          <w:lang w:eastAsia="ko-KR"/>
        </w:rPr>
        <w:t>harq-ProcID-Offset</w:t>
      </w:r>
      <w:r w:rsidRPr="001B1744">
        <w:rPr>
          <w:noProof/>
          <w:lang w:eastAsia="ko-KR"/>
        </w:rPr>
        <w:t xml:space="preserve"> nor </w:t>
      </w:r>
      <w:r w:rsidRPr="001B1744">
        <w:rPr>
          <w:i/>
          <w:noProof/>
          <w:lang w:eastAsia="ko-KR"/>
        </w:rPr>
        <w:t>harq-ProcID-Offset2</w:t>
      </w:r>
      <w:r w:rsidRPr="001B1744">
        <w:rPr>
          <w:noProof/>
          <w:lang w:eastAsia="ko-KR"/>
        </w:rPr>
        <w:t xml:space="preserve"> is configured, if the configured uplink grant is activated and the associated HARQ process ID is less than </w:t>
      </w:r>
      <w:r w:rsidRPr="001B1744">
        <w:rPr>
          <w:i/>
          <w:noProof/>
          <w:lang w:eastAsia="ko-KR"/>
        </w:rPr>
        <w:t>nrofHARQ-Processes</w:t>
      </w:r>
      <w:r w:rsidRPr="001B1744">
        <w:rPr>
          <w:noProof/>
          <w:lang w:eastAsia="ko-KR"/>
        </w:rPr>
        <w:t>.</w:t>
      </w:r>
      <w:r w:rsidRPr="001B1744">
        <w:rPr>
          <w:rFonts w:eastAsia="Malgun Gothic"/>
          <w:noProof/>
          <w:lang w:eastAsia="ko-KR"/>
        </w:rPr>
        <w:t xml:space="preserve"> </w:t>
      </w:r>
      <w:r w:rsidRPr="001B1744">
        <w:rPr>
          <w:noProof/>
          <w:lang w:eastAsia="ko-KR"/>
        </w:rPr>
        <w:t xml:space="preserve">A HARQ process is configured for a configured uplink grant where </w:t>
      </w:r>
      <w:r w:rsidRPr="001B1744">
        <w:rPr>
          <w:i/>
          <w:noProof/>
          <w:lang w:eastAsia="ko-KR"/>
        </w:rPr>
        <w:t>harq-ProcID-Offset2</w:t>
      </w:r>
      <w:r w:rsidRPr="001B1744">
        <w:rPr>
          <w:noProof/>
          <w:lang w:eastAsia="ko-KR"/>
        </w:rPr>
        <w:t xml:space="preserve"> is configured, if the configured uplink grant is activated and the associated HARQ process ID is </w:t>
      </w:r>
      <w:r w:rsidRPr="001B1744">
        <w:rPr>
          <w:lang w:eastAsia="ko-KR"/>
        </w:rPr>
        <w:t xml:space="preserve">greater than or equal to </w:t>
      </w:r>
      <w:r w:rsidRPr="001B1744">
        <w:rPr>
          <w:i/>
          <w:noProof/>
          <w:lang w:eastAsia="ko-KR"/>
        </w:rPr>
        <w:t>harq-ProcID-Offset2</w:t>
      </w:r>
      <w:r w:rsidRPr="001B1744">
        <w:rPr>
          <w:noProof/>
          <w:lang w:eastAsia="ko-KR"/>
        </w:rPr>
        <w:t xml:space="preserve"> and less than sum of </w:t>
      </w:r>
      <w:r w:rsidRPr="001B1744">
        <w:rPr>
          <w:i/>
          <w:noProof/>
          <w:lang w:eastAsia="ko-KR"/>
        </w:rPr>
        <w:t>harq-ProcID-Offset2</w:t>
      </w:r>
      <w:r w:rsidRPr="001B1744">
        <w:rPr>
          <w:noProof/>
          <w:lang w:eastAsia="ko-KR"/>
        </w:rPr>
        <w:t xml:space="preserve"> and </w:t>
      </w:r>
      <w:r w:rsidRPr="001B1744">
        <w:rPr>
          <w:i/>
          <w:noProof/>
          <w:lang w:eastAsia="ko-KR"/>
        </w:rPr>
        <w:t>nrofHARQ-Processes</w:t>
      </w:r>
      <w:r w:rsidRPr="001B1744">
        <w:rPr>
          <w:noProof/>
          <w:lang w:eastAsia="ko-KR"/>
        </w:rPr>
        <w:t xml:space="preserve"> for the configured grant configuration.</w:t>
      </w:r>
    </w:p>
    <w:p w14:paraId="4070BDE9" w14:textId="77777777" w:rsidR="00BD2C12" w:rsidRPr="001B1744" w:rsidRDefault="00BD2C12" w:rsidP="00BD2C12">
      <w:pPr>
        <w:pStyle w:val="NO"/>
        <w:rPr>
          <w:noProof/>
          <w:lang w:eastAsia="ko-KR"/>
        </w:rPr>
      </w:pPr>
      <w:r w:rsidRPr="001B1744">
        <w:rPr>
          <w:noProof/>
          <w:lang w:eastAsia="ko-KR"/>
        </w:rPr>
        <w:t>NOTE 3:</w:t>
      </w:r>
      <w:r w:rsidRPr="001B1744">
        <w:rPr>
          <w:noProof/>
          <w:lang w:eastAsia="ko-KR"/>
        </w:rPr>
        <w:tab/>
        <w:t>If the MAC entity receives a grant in a Random Access Response (i.e. MAC RAR or fallbackRAR)</w:t>
      </w:r>
      <w:r w:rsidRPr="001B1744">
        <w:rPr>
          <w:rFonts w:eastAsia="宋体"/>
          <w:lang w:eastAsia="zh-CN"/>
        </w:rPr>
        <w:t xml:space="preserve">, or addressed to </w:t>
      </w:r>
      <w:r w:rsidRPr="001B1744">
        <w:rPr>
          <w:lang w:eastAsia="ko-KR"/>
        </w:rPr>
        <w:t>Temporary C-RNTI</w:t>
      </w:r>
      <w:r w:rsidRPr="001B1744">
        <w:rPr>
          <w:noProof/>
          <w:lang w:eastAsia="ko-KR"/>
        </w:rPr>
        <w:t xml:space="preserve"> or determines a grant </w:t>
      </w:r>
      <w:r w:rsidRPr="001B1744">
        <w:rPr>
          <w:lang w:eastAsia="ko-KR"/>
        </w:rPr>
        <w:t xml:space="preserve">as specified in clause 5.1.2a for MSGA payload </w:t>
      </w:r>
      <w:r w:rsidRPr="001B1744">
        <w:rPr>
          <w:noProof/>
          <w:lang w:eastAsia="ko-KR"/>
        </w:rPr>
        <w:t>and if the MAC entity also receives an overlapping grant for its C-RNTI or CS-RNTI, requiring concurrent transmissions on the SpCell, the MAC entity may choose to continue with either the grant for its RA-RNTI/</w:t>
      </w:r>
      <w:r w:rsidRPr="001B1744">
        <w:rPr>
          <w:lang w:eastAsia="ko-KR"/>
        </w:rPr>
        <w:t>Temporary C-RNTI</w:t>
      </w:r>
      <w:r w:rsidRPr="001B1744">
        <w:rPr>
          <w:rFonts w:eastAsia="宋体"/>
          <w:lang w:eastAsia="zh-CN"/>
        </w:rPr>
        <w:t>/</w:t>
      </w:r>
      <w:r w:rsidRPr="001B1744">
        <w:rPr>
          <w:noProof/>
          <w:lang w:eastAsia="ko-KR"/>
        </w:rPr>
        <w:t>MSGB-RNTI/the MSGA payload transmission or the grant for its C-RNTI or CS-RNTI.</w:t>
      </w:r>
    </w:p>
    <w:p w14:paraId="4032725B" w14:textId="77777777" w:rsidR="00BD2C12" w:rsidRPr="001B1744" w:rsidRDefault="00BD2C12" w:rsidP="00BD2C12">
      <w:pPr>
        <w:pStyle w:val="NO"/>
        <w:rPr>
          <w:noProof/>
          <w:lang w:eastAsia="ko-KR"/>
        </w:rPr>
      </w:pPr>
      <w:r w:rsidRPr="001B1744">
        <w:rPr>
          <w:rFonts w:eastAsiaTheme="minorEastAsia"/>
          <w:noProof/>
          <w:lang w:eastAsia="ko-KR"/>
        </w:rPr>
        <w:t>NOTE 4:</w:t>
      </w:r>
      <w:r w:rsidRPr="001B1744">
        <w:rPr>
          <w:rFonts w:eastAsiaTheme="minorEastAsia"/>
          <w:noProof/>
          <w:lang w:eastAsia="ko-KR"/>
        </w:rPr>
        <w:tab/>
        <w:t>In case of unaligned SFN across carriers in a cell group, the SFN of the concerned Serving Cell is used to calculate the HARQ Process ID used for configured uplink grants.</w:t>
      </w:r>
    </w:p>
    <w:p w14:paraId="6A59D74F" w14:textId="77777777" w:rsidR="00BD2C12" w:rsidRPr="001B1744" w:rsidRDefault="00BD2C12" w:rsidP="00BD2C12">
      <w:pPr>
        <w:keepLines/>
        <w:ind w:left="1135" w:hanging="851"/>
        <w:rPr>
          <w:rFonts w:eastAsia="Malgun Gothic"/>
          <w:noProof/>
          <w:lang w:eastAsia="ko-KR"/>
        </w:rPr>
      </w:pPr>
      <w:r w:rsidRPr="001B1744">
        <w:rPr>
          <w:rFonts w:eastAsia="Malgun Gothic"/>
          <w:noProof/>
          <w:lang w:eastAsia="ko-KR"/>
        </w:rPr>
        <w:t>NOTE 5:</w:t>
      </w:r>
      <w:r w:rsidRPr="001B1744">
        <w:rPr>
          <w:rFonts w:eastAsia="Malgun Gothic"/>
          <w:noProof/>
          <w:lang w:eastAsia="ko-KR"/>
        </w:rPr>
        <w:tab/>
        <w:t xml:space="preserve">If </w:t>
      </w:r>
      <w:r w:rsidRPr="001B1744">
        <w:rPr>
          <w:i/>
          <w:noProof/>
          <w:lang w:eastAsia="ko-KR"/>
        </w:rPr>
        <w:t>cg-RetransmissionTimer</w:t>
      </w:r>
      <w:r w:rsidRPr="001B1744">
        <w:rPr>
          <w:rFonts w:eastAsia="Malgun Gothic"/>
          <w:noProof/>
          <w:lang w:eastAsia="ko-KR"/>
        </w:rPr>
        <w:t xml:space="preserve"> is not configured, </w:t>
      </w:r>
      <w:r w:rsidRPr="001B1744">
        <w:rPr>
          <w:rFonts w:eastAsia="Malgun Gothic"/>
          <w:lang w:eastAsia="ko-KR"/>
        </w:rPr>
        <w:t>a HARQ process is not shared between different configured grant configurations in the same BWP.</w:t>
      </w:r>
    </w:p>
    <w:p w14:paraId="13A5F221" w14:textId="77777777" w:rsidR="00BD2C12" w:rsidRPr="001B1744" w:rsidRDefault="00BD2C12" w:rsidP="00BD2C12">
      <w:pPr>
        <w:rPr>
          <w:noProof/>
          <w:lang w:eastAsia="ko-KR"/>
        </w:rPr>
      </w:pPr>
      <w:r w:rsidRPr="001B1744">
        <w:rPr>
          <w:noProof/>
          <w:lang w:eastAsia="ko-KR"/>
        </w:rPr>
        <w:t xml:space="preserve">For the MAC entity configured with </w:t>
      </w:r>
      <w:r w:rsidRPr="001B1744">
        <w:rPr>
          <w:i/>
          <w:noProof/>
          <w:lang w:eastAsia="ko-KR"/>
        </w:rPr>
        <w:t>lch-basedPrioritization</w:t>
      </w:r>
      <w:r w:rsidRPr="001B1744">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1B1744">
        <w:t xml:space="preserve">as described in clause </w:t>
      </w:r>
      <w:r w:rsidRPr="001B1744">
        <w:rPr>
          <w:lang w:eastAsia="ko-KR"/>
        </w:rPr>
        <w:t>5.4.3.1.2</w:t>
      </w:r>
      <w:r w:rsidRPr="001B1744">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0469C33" w14:textId="77777777" w:rsidR="00BD2C12" w:rsidRPr="001B1744" w:rsidRDefault="00BD2C12" w:rsidP="00BD2C12">
      <w:pPr>
        <w:rPr>
          <w:rFonts w:eastAsia="Malgun Gothic"/>
          <w:noProof/>
          <w:lang w:eastAsia="ko-KR"/>
        </w:rPr>
      </w:pPr>
      <w:r w:rsidRPr="001B1744">
        <w:rPr>
          <w:noProof/>
          <w:lang w:eastAsia="ko-KR"/>
        </w:rPr>
        <w:t xml:space="preserve">For the MAC entity configured with </w:t>
      </w:r>
      <w:r w:rsidRPr="001B1744">
        <w:rPr>
          <w:i/>
          <w:noProof/>
          <w:lang w:eastAsia="ko-KR"/>
        </w:rPr>
        <w:t>lch-basedPrioritization</w:t>
      </w:r>
      <w:r w:rsidRPr="001B1744">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1B1744">
        <w:rPr>
          <w:i/>
          <w:noProof/>
          <w:lang w:eastAsia="ko-KR"/>
        </w:rPr>
        <w:t>autonomousTx</w:t>
      </w:r>
      <w:r w:rsidRPr="001B1744">
        <w:rPr>
          <w:noProof/>
          <w:lang w:eastAsia="ko-KR"/>
        </w:rPr>
        <w:t xml:space="preserve">, the </w:t>
      </w:r>
      <w:r w:rsidRPr="001B1744">
        <w:rPr>
          <w:i/>
          <w:noProof/>
          <w:lang w:eastAsia="ko-KR"/>
        </w:rPr>
        <w:t>configuredGrantTimer</w:t>
      </w:r>
      <w:r w:rsidRPr="001B1744">
        <w:rPr>
          <w:noProof/>
          <w:lang w:eastAsia="ko-KR"/>
        </w:rPr>
        <w:t xml:space="preserve"> for the corresponding HARQ process of this de-prioritized uplink grant shall be stopped if it is running. If this de-prioritized uplink grant is configured with </w:t>
      </w:r>
      <w:r w:rsidRPr="001B1744">
        <w:rPr>
          <w:i/>
          <w:noProof/>
          <w:lang w:eastAsia="ko-KR"/>
        </w:rPr>
        <w:t>autonomousTx</w:t>
      </w:r>
      <w:r w:rsidRPr="001B1744">
        <w:rPr>
          <w:noProof/>
          <w:lang w:eastAsia="ko-KR"/>
        </w:rPr>
        <w:t xml:space="preserve">, the </w:t>
      </w:r>
      <w:r w:rsidRPr="001B1744">
        <w:rPr>
          <w:i/>
          <w:noProof/>
          <w:lang w:eastAsia="ko-KR"/>
        </w:rPr>
        <w:t>cg-RetransmissionTimer</w:t>
      </w:r>
      <w:r w:rsidRPr="001B1744">
        <w:rPr>
          <w:noProof/>
          <w:lang w:eastAsia="ko-KR"/>
        </w:rPr>
        <w:t xml:space="preserve"> for the corresponding HARQ process of this de-prioritized uplink grant shall be stopped if it is running.</w:t>
      </w:r>
    </w:p>
    <w:p w14:paraId="0FE343EC" w14:textId="77777777" w:rsidR="00BD2C12" w:rsidRPr="001B1744" w:rsidRDefault="00BD2C12" w:rsidP="00BD2C12">
      <w:pPr>
        <w:rPr>
          <w:lang w:eastAsia="ko-KR"/>
        </w:rPr>
      </w:pPr>
      <w:r w:rsidRPr="001B1744">
        <w:rPr>
          <w:lang w:eastAsia="ko-KR"/>
        </w:rPr>
        <w:t xml:space="preserve">When the MAC entity is configured with </w:t>
      </w:r>
      <w:proofErr w:type="spellStart"/>
      <w:r w:rsidRPr="001B1744">
        <w:rPr>
          <w:i/>
          <w:lang w:eastAsia="ko-KR"/>
        </w:rPr>
        <w:t>lch-basedPrioritization</w:t>
      </w:r>
      <w:proofErr w:type="spellEnd"/>
      <w:r w:rsidRPr="001B1744">
        <w:rPr>
          <w:rFonts w:eastAsia="Malgun Gothic"/>
          <w:lang w:eastAsia="ko-KR"/>
        </w:rPr>
        <w:t>, for each uplink grant delivered to the HARQ entity and whose associated PUSCH can be transmitted by lower layers, the MAC entity shall</w:t>
      </w:r>
      <w:r w:rsidRPr="001B1744">
        <w:rPr>
          <w:lang w:eastAsia="ko-KR"/>
        </w:rPr>
        <w:t>:</w:t>
      </w:r>
    </w:p>
    <w:p w14:paraId="1CB15DB9" w14:textId="77777777" w:rsidR="00BD2C12" w:rsidRPr="001B1744" w:rsidRDefault="00BD2C12" w:rsidP="00BD2C12">
      <w:pPr>
        <w:pStyle w:val="B1"/>
        <w:rPr>
          <w:rFonts w:eastAsia="Malgun Gothic"/>
          <w:lang w:eastAsia="ko-KR"/>
        </w:rPr>
      </w:pPr>
      <w:r w:rsidRPr="001B1744">
        <w:rPr>
          <w:lang w:eastAsia="ko-KR"/>
        </w:rPr>
        <w:t>1&gt;</w:t>
      </w:r>
      <w:r w:rsidRPr="001B1744">
        <w:rPr>
          <w:lang w:eastAsia="ko-KR"/>
        </w:rPr>
        <w:tab/>
        <w:t xml:space="preserve">if this uplink grant is received in a Random Access Response (i.e. in a MAC RAR or </w:t>
      </w:r>
      <w:proofErr w:type="spellStart"/>
      <w:r w:rsidRPr="001B1744">
        <w:rPr>
          <w:lang w:eastAsia="ko-KR"/>
        </w:rPr>
        <w:t>fallback</w:t>
      </w:r>
      <w:proofErr w:type="spellEnd"/>
      <w:r w:rsidRPr="001B1744">
        <w:rPr>
          <w:lang w:eastAsia="ko-KR"/>
        </w:rPr>
        <w:t xml:space="preserve"> RAR), or addressed to Temporary C-RNTI, or is determined as specified in clause 5.1.2a for the transmission of the MSGA payload:</w:t>
      </w:r>
    </w:p>
    <w:p w14:paraId="5B654365" w14:textId="77777777" w:rsidR="00BD2C12" w:rsidRPr="001B1744" w:rsidRDefault="00BD2C12" w:rsidP="00BD2C12">
      <w:pPr>
        <w:pStyle w:val="B2"/>
        <w:rPr>
          <w:lang w:eastAsia="ko-KR"/>
        </w:rPr>
      </w:pPr>
      <w:r w:rsidRPr="001B1744">
        <w:rPr>
          <w:lang w:eastAsia="ko-KR"/>
        </w:rPr>
        <w:t>2&gt;</w:t>
      </w:r>
      <w:r w:rsidRPr="001B1744">
        <w:rPr>
          <w:lang w:eastAsia="ko-KR"/>
        </w:rPr>
        <w:tab/>
        <w:t>consider this uplink grant as a prioritized uplink grant.</w:t>
      </w:r>
    </w:p>
    <w:p w14:paraId="56D75494" w14:textId="77777777" w:rsidR="00BD2C12" w:rsidRPr="001B1744" w:rsidRDefault="00BD2C12" w:rsidP="00BD2C12">
      <w:pPr>
        <w:pStyle w:val="B1"/>
        <w:rPr>
          <w:lang w:eastAsia="ko-KR"/>
        </w:rPr>
      </w:pPr>
      <w:r w:rsidRPr="001B1744">
        <w:rPr>
          <w:lang w:eastAsia="ko-KR"/>
        </w:rPr>
        <w:t>1&gt;</w:t>
      </w:r>
      <w:r w:rsidRPr="001B1744">
        <w:rPr>
          <w:lang w:eastAsia="ko-KR"/>
        </w:rPr>
        <w:tab/>
        <w:t>else if this uplink grant is addressed to CS-RNTI with NDI = 1 or C-RNTI:</w:t>
      </w:r>
    </w:p>
    <w:p w14:paraId="1DD49845" w14:textId="77777777" w:rsidR="00BD2C12" w:rsidRPr="001B1744" w:rsidRDefault="00BD2C12" w:rsidP="00BD2C12">
      <w:pPr>
        <w:pStyle w:val="B2"/>
        <w:rPr>
          <w:lang w:eastAsia="ko-KR"/>
        </w:rPr>
      </w:pPr>
      <w:r w:rsidRPr="001B1744">
        <w:rPr>
          <w:lang w:eastAsia="ko-KR"/>
        </w:rPr>
        <w:t>2&gt;</w:t>
      </w:r>
      <w:r w:rsidRPr="001B1744">
        <w:rPr>
          <w:lang w:eastAsia="ko-KR"/>
        </w:rPr>
        <w:tab/>
        <w:t>if there is no overlapping PUSCH duration of a configured uplink grant which was not already de-prioritized, in the same BWP, whose priority is higher than the priority of the uplink grant; and</w:t>
      </w:r>
    </w:p>
    <w:p w14:paraId="7FE2551F" w14:textId="77777777" w:rsidR="00BD2C12" w:rsidRPr="001B1744" w:rsidRDefault="00BD2C12" w:rsidP="00BD2C12">
      <w:pPr>
        <w:pStyle w:val="B2"/>
        <w:rPr>
          <w:lang w:eastAsia="ko-KR"/>
        </w:rPr>
      </w:pPr>
      <w:r w:rsidRPr="001B1744">
        <w:rPr>
          <w:lang w:eastAsia="ko-KR"/>
        </w:rPr>
        <w:t>2&gt;</w:t>
      </w:r>
      <w:r w:rsidRPr="001B1744">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1B1744">
        <w:rPr>
          <w:i/>
          <w:lang w:eastAsia="ko-KR"/>
        </w:rPr>
        <w:t>simultaneousPUCCH</w:t>
      </w:r>
      <w:proofErr w:type="spellEnd"/>
      <w:r w:rsidRPr="001B1744">
        <w:rPr>
          <w:i/>
          <w:lang w:eastAsia="ko-KR"/>
        </w:rPr>
        <w:t>-PUSCH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lang w:eastAsia="ko-KR"/>
        </w:rPr>
        <w:t>, and the priority of the logical channel that triggered the SR is higher than the priority of the uplink grant:</w:t>
      </w:r>
    </w:p>
    <w:p w14:paraId="28E88019" w14:textId="77777777" w:rsidR="00BD2C12" w:rsidRPr="001B1744" w:rsidRDefault="00BD2C12" w:rsidP="00BD2C12">
      <w:pPr>
        <w:pStyle w:val="B3"/>
        <w:rPr>
          <w:lang w:eastAsia="ko-KR"/>
        </w:rPr>
      </w:pPr>
      <w:r w:rsidRPr="001B1744">
        <w:rPr>
          <w:lang w:eastAsia="ko-KR"/>
        </w:rPr>
        <w:t>3&gt;</w:t>
      </w:r>
      <w:r w:rsidRPr="001B1744">
        <w:rPr>
          <w:lang w:eastAsia="ko-KR"/>
        </w:rPr>
        <w:tab/>
        <w:t>consider this uplink grant as a prioritized uplink grant;</w:t>
      </w:r>
    </w:p>
    <w:p w14:paraId="7A87000B" w14:textId="77777777" w:rsidR="00BD2C12" w:rsidRPr="001B1744" w:rsidRDefault="00BD2C12" w:rsidP="00BD2C12">
      <w:pPr>
        <w:pStyle w:val="B3"/>
        <w:rPr>
          <w:lang w:eastAsia="ko-KR"/>
        </w:rPr>
      </w:pPr>
      <w:r w:rsidRPr="001B1744">
        <w:rPr>
          <w:lang w:eastAsia="ko-KR"/>
        </w:rPr>
        <w:t>3&gt;</w:t>
      </w:r>
      <w:r w:rsidRPr="001B1744">
        <w:rPr>
          <w:lang w:eastAsia="ko-KR"/>
        </w:rPr>
        <w:tab/>
        <w:t>consider the other overlapping uplink grant(s), if any, as a de-prioritized uplink grant(s);</w:t>
      </w:r>
    </w:p>
    <w:p w14:paraId="28199258" w14:textId="77777777" w:rsidR="00BD2C12" w:rsidRPr="001B1744" w:rsidRDefault="00BD2C12" w:rsidP="00BD2C12">
      <w:pPr>
        <w:pStyle w:val="B3"/>
        <w:rPr>
          <w:lang w:eastAsia="ko-KR"/>
        </w:rPr>
      </w:pPr>
      <w:r w:rsidRPr="001B1744">
        <w:rPr>
          <w:lang w:eastAsia="ko-KR"/>
        </w:rPr>
        <w:t>3&gt;</w:t>
      </w:r>
      <w:r w:rsidRPr="001B1744">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1B1744">
        <w:rPr>
          <w:i/>
          <w:lang w:eastAsia="ko-KR"/>
        </w:rPr>
        <w:t>simultaneousPUCCH</w:t>
      </w:r>
      <w:proofErr w:type="spellEnd"/>
      <w:r w:rsidRPr="001B1744">
        <w:rPr>
          <w:i/>
          <w:lang w:eastAsia="ko-KR"/>
        </w:rPr>
        <w:t>-PUSCH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lang w:eastAsia="ko-KR"/>
        </w:rPr>
        <w:t>;</w:t>
      </w:r>
    </w:p>
    <w:p w14:paraId="7810069E" w14:textId="77777777" w:rsidR="00BD2C12" w:rsidRPr="001B1744" w:rsidRDefault="00BD2C12" w:rsidP="00BD2C12">
      <w:pPr>
        <w:pStyle w:val="B3"/>
        <w:rPr>
          <w:lang w:eastAsia="ko-KR"/>
        </w:rPr>
      </w:pPr>
      <w:r w:rsidRPr="001B1744">
        <w:rPr>
          <w:lang w:eastAsia="ko-KR"/>
        </w:rPr>
        <w:t>3&gt;</w:t>
      </w:r>
      <w:r w:rsidRPr="001B1744">
        <w:rPr>
          <w:lang w:eastAsia="ko-KR"/>
        </w:rPr>
        <w:tab/>
      </w:r>
      <w:r w:rsidRPr="001B1744">
        <w:rPr>
          <w:noProof/>
          <w:lang w:eastAsia="ko-KR"/>
        </w:rPr>
        <w:t xml:space="preserve">if the de-prioritized uplink grant(s) is a configured uplink grant configured with </w:t>
      </w:r>
      <w:r w:rsidRPr="001B1744">
        <w:rPr>
          <w:i/>
          <w:noProof/>
          <w:lang w:eastAsia="ko-KR"/>
        </w:rPr>
        <w:t>autonomousTx</w:t>
      </w:r>
      <w:r w:rsidRPr="001B1744">
        <w:rPr>
          <w:noProof/>
          <w:lang w:eastAsia="ko-KR"/>
        </w:rPr>
        <w:t xml:space="preserve"> whose PUSCH has already started:</w:t>
      </w:r>
    </w:p>
    <w:p w14:paraId="19DAD4A3" w14:textId="77777777" w:rsidR="00BD2C12" w:rsidRPr="001B1744" w:rsidRDefault="00BD2C12" w:rsidP="00BD2C12">
      <w:pPr>
        <w:pStyle w:val="B4"/>
        <w:rPr>
          <w:noProof/>
          <w:lang w:eastAsia="ko-KR"/>
        </w:rPr>
      </w:pPr>
      <w:r w:rsidRPr="001B1744">
        <w:rPr>
          <w:lang w:eastAsia="ko-KR"/>
        </w:rPr>
        <w:t>4&gt;</w:t>
      </w:r>
      <w:r w:rsidRPr="001B1744">
        <w:rPr>
          <w:lang w:eastAsia="ko-KR"/>
        </w:rPr>
        <w:tab/>
        <w:t xml:space="preserve">stop the </w:t>
      </w:r>
      <w:r w:rsidRPr="001B1744">
        <w:rPr>
          <w:i/>
          <w:noProof/>
          <w:lang w:eastAsia="ko-KR"/>
        </w:rPr>
        <w:t>configuredGrantTimer</w:t>
      </w:r>
      <w:r w:rsidRPr="001B1744">
        <w:rPr>
          <w:noProof/>
          <w:lang w:eastAsia="ko-KR"/>
        </w:rPr>
        <w:t xml:space="preserve"> for the corresponding HARQ process of the de-prioritized uplink grant(s);</w:t>
      </w:r>
    </w:p>
    <w:p w14:paraId="7B1C20CB" w14:textId="77777777" w:rsidR="00BD2C12" w:rsidRPr="001B1744" w:rsidRDefault="00BD2C12" w:rsidP="00BD2C12">
      <w:pPr>
        <w:pStyle w:val="B4"/>
        <w:rPr>
          <w:lang w:eastAsia="ko-KR"/>
        </w:rPr>
      </w:pPr>
      <w:r w:rsidRPr="001B1744">
        <w:rPr>
          <w:rFonts w:eastAsia="宋体"/>
          <w:lang w:eastAsia="zh-CN"/>
        </w:rPr>
        <w:t>4</w:t>
      </w:r>
      <w:r w:rsidRPr="001B1744">
        <w:rPr>
          <w:lang w:eastAsia="ko-KR"/>
        </w:rPr>
        <w:t>&gt;</w:t>
      </w:r>
      <w:r w:rsidRPr="001B1744">
        <w:rPr>
          <w:lang w:eastAsia="ko-KR"/>
        </w:rPr>
        <w:tab/>
        <w:t xml:space="preserve">stop the </w:t>
      </w:r>
      <w:r w:rsidRPr="001B1744">
        <w:rPr>
          <w:i/>
          <w:lang w:eastAsia="ko-KR"/>
        </w:rPr>
        <w:t>cg-</w:t>
      </w:r>
      <w:proofErr w:type="spellStart"/>
      <w:r w:rsidRPr="001B1744">
        <w:rPr>
          <w:i/>
          <w:lang w:eastAsia="ko-KR"/>
        </w:rPr>
        <w:t>RetransmissionTimer</w:t>
      </w:r>
      <w:proofErr w:type="spellEnd"/>
      <w:r w:rsidRPr="001B1744">
        <w:rPr>
          <w:lang w:eastAsia="ko-KR"/>
        </w:rPr>
        <w:t xml:space="preserve"> for the corresponding HARQ process of the de-prioritized uplink grant(s)</w:t>
      </w:r>
      <w:r w:rsidRPr="001B1744">
        <w:rPr>
          <w:rFonts w:eastAsia="宋体"/>
          <w:lang w:eastAsia="zh-CN"/>
        </w:rPr>
        <w:t>.</w:t>
      </w:r>
    </w:p>
    <w:p w14:paraId="0122F2B4" w14:textId="77777777" w:rsidR="00BD2C12" w:rsidRPr="001B1744" w:rsidRDefault="00BD2C12" w:rsidP="00BD2C12">
      <w:pPr>
        <w:pStyle w:val="B1"/>
        <w:rPr>
          <w:lang w:eastAsia="ko-KR"/>
        </w:rPr>
      </w:pPr>
      <w:r w:rsidRPr="001B1744">
        <w:rPr>
          <w:lang w:eastAsia="ko-KR"/>
        </w:rPr>
        <w:t>1&gt;</w:t>
      </w:r>
      <w:r w:rsidRPr="001B1744">
        <w:rPr>
          <w:lang w:eastAsia="ko-KR"/>
        </w:rPr>
        <w:tab/>
        <w:t>else if this uplink grant is a configured uplink grant:</w:t>
      </w:r>
    </w:p>
    <w:p w14:paraId="34C586AF" w14:textId="77777777" w:rsidR="00BD2C12" w:rsidRPr="001B1744" w:rsidRDefault="00BD2C12" w:rsidP="00BD2C12">
      <w:pPr>
        <w:pStyle w:val="B2"/>
        <w:rPr>
          <w:lang w:eastAsia="ko-KR"/>
        </w:rPr>
      </w:pPr>
      <w:r w:rsidRPr="001B1744">
        <w:rPr>
          <w:lang w:eastAsia="ko-KR"/>
        </w:rPr>
        <w:t>2&gt;</w:t>
      </w:r>
      <w:r w:rsidRPr="001B1744">
        <w:rPr>
          <w:lang w:eastAsia="ko-KR"/>
        </w:rPr>
        <w:tab/>
        <w:t>if there is no overlapping PUSCH duration of another configured uplink grant which was not already de-prioritized, in the same BWP, whose priority is higher than the priority of the uplink grant; and</w:t>
      </w:r>
    </w:p>
    <w:p w14:paraId="18CCB042" w14:textId="77777777" w:rsidR="00BD2C12" w:rsidRPr="001B1744" w:rsidRDefault="00BD2C12" w:rsidP="00BD2C12">
      <w:pPr>
        <w:pStyle w:val="B2"/>
        <w:rPr>
          <w:lang w:eastAsia="ko-KR"/>
        </w:rPr>
      </w:pPr>
      <w:r w:rsidRPr="001B1744">
        <w:rPr>
          <w:lang w:eastAsia="ko-KR"/>
        </w:rPr>
        <w:t>2&gt;</w:t>
      </w:r>
      <w:r w:rsidRPr="001B1744">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F929A4B" w14:textId="77777777" w:rsidR="00BD2C12" w:rsidRPr="001B1744" w:rsidRDefault="00BD2C12" w:rsidP="00BD2C12">
      <w:pPr>
        <w:pStyle w:val="B2"/>
        <w:rPr>
          <w:lang w:eastAsia="ko-KR"/>
        </w:rPr>
      </w:pPr>
      <w:r w:rsidRPr="001B1744">
        <w:rPr>
          <w:lang w:eastAsia="ko-KR"/>
        </w:rPr>
        <w:t>2&gt;</w:t>
      </w:r>
      <w:r w:rsidRPr="001B1744">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1B1744">
        <w:rPr>
          <w:i/>
          <w:lang w:eastAsia="ko-KR"/>
        </w:rPr>
        <w:t>simultaneousPUCCH</w:t>
      </w:r>
      <w:proofErr w:type="spellEnd"/>
      <w:r w:rsidRPr="001B1744">
        <w:rPr>
          <w:i/>
          <w:lang w:eastAsia="ko-KR"/>
        </w:rPr>
        <w:t>-PUSCH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lang w:eastAsia="ko-KR"/>
        </w:rPr>
        <w:t>, and the priority of the logical channel that triggered the SR is higher than the priority of the uplink grant:</w:t>
      </w:r>
    </w:p>
    <w:p w14:paraId="36362E4A" w14:textId="77777777" w:rsidR="00BD2C12" w:rsidRPr="001B1744" w:rsidRDefault="00BD2C12" w:rsidP="00BD2C12">
      <w:pPr>
        <w:pStyle w:val="B3"/>
        <w:rPr>
          <w:lang w:eastAsia="ko-KR"/>
        </w:rPr>
      </w:pPr>
      <w:r w:rsidRPr="001B1744">
        <w:rPr>
          <w:lang w:eastAsia="ko-KR"/>
        </w:rPr>
        <w:t>3&gt;</w:t>
      </w:r>
      <w:r w:rsidRPr="001B1744">
        <w:rPr>
          <w:lang w:eastAsia="ko-KR"/>
        </w:rPr>
        <w:tab/>
        <w:t>consider this uplink grant as a prioritized uplink grant;</w:t>
      </w:r>
    </w:p>
    <w:p w14:paraId="579A927D" w14:textId="77777777" w:rsidR="00BD2C12" w:rsidRPr="001B1744" w:rsidRDefault="00BD2C12" w:rsidP="00BD2C12">
      <w:pPr>
        <w:pStyle w:val="B3"/>
        <w:rPr>
          <w:lang w:eastAsia="ko-KR"/>
        </w:rPr>
      </w:pPr>
      <w:r w:rsidRPr="001B1744">
        <w:rPr>
          <w:lang w:eastAsia="ko-KR"/>
        </w:rPr>
        <w:t>3&gt;</w:t>
      </w:r>
      <w:r w:rsidRPr="001B1744">
        <w:rPr>
          <w:lang w:eastAsia="ko-KR"/>
        </w:rPr>
        <w:tab/>
        <w:t>consider the other overlapping uplink grant(s), if any, as a de-prioritized uplink grant(s);</w:t>
      </w:r>
    </w:p>
    <w:p w14:paraId="5FF2BBCC" w14:textId="77777777" w:rsidR="00BD2C12" w:rsidRPr="001B1744" w:rsidRDefault="00BD2C12" w:rsidP="00BD2C12">
      <w:pPr>
        <w:pStyle w:val="B3"/>
        <w:rPr>
          <w:lang w:eastAsia="ko-KR"/>
        </w:rPr>
      </w:pPr>
      <w:r w:rsidRPr="001B1744">
        <w:rPr>
          <w:lang w:eastAsia="ko-KR"/>
        </w:rPr>
        <w:t>3&gt;</w:t>
      </w:r>
      <w:r w:rsidRPr="001B1744">
        <w:rPr>
          <w:lang w:eastAsia="ko-KR"/>
        </w:rPr>
        <w:tab/>
      </w:r>
      <w:r w:rsidRPr="001B1744">
        <w:rPr>
          <w:noProof/>
          <w:lang w:eastAsia="ko-KR"/>
        </w:rPr>
        <w:t xml:space="preserve">if the de-prioritized uplink grant(s) is a configured uplink grant configured with </w:t>
      </w:r>
      <w:r w:rsidRPr="001B1744">
        <w:rPr>
          <w:i/>
          <w:noProof/>
          <w:lang w:eastAsia="ko-KR"/>
        </w:rPr>
        <w:t>autonomousTx</w:t>
      </w:r>
      <w:r w:rsidRPr="001B1744">
        <w:rPr>
          <w:noProof/>
          <w:lang w:eastAsia="ko-KR"/>
        </w:rPr>
        <w:t xml:space="preserve"> whose PUSCH has already started:</w:t>
      </w:r>
    </w:p>
    <w:p w14:paraId="7E1B5AA5" w14:textId="77777777" w:rsidR="00BD2C12" w:rsidRPr="001B1744" w:rsidRDefault="00BD2C12" w:rsidP="00BD2C12">
      <w:pPr>
        <w:pStyle w:val="B4"/>
        <w:rPr>
          <w:lang w:eastAsia="ko-KR"/>
        </w:rPr>
      </w:pPr>
      <w:r w:rsidRPr="001B1744">
        <w:rPr>
          <w:lang w:eastAsia="ko-KR"/>
        </w:rPr>
        <w:t>4&gt;</w:t>
      </w:r>
      <w:r w:rsidRPr="001B1744">
        <w:rPr>
          <w:lang w:eastAsia="ko-KR"/>
        </w:rPr>
        <w:tab/>
        <w:t xml:space="preserve">stop the </w:t>
      </w:r>
      <w:r w:rsidRPr="001B1744">
        <w:rPr>
          <w:i/>
          <w:noProof/>
          <w:lang w:eastAsia="ko-KR"/>
        </w:rPr>
        <w:t>configuredGrantTimer</w:t>
      </w:r>
      <w:r w:rsidRPr="001B1744">
        <w:rPr>
          <w:noProof/>
          <w:lang w:eastAsia="ko-KR"/>
        </w:rPr>
        <w:t xml:space="preserve"> for the corresponding HARQ process of the de-prioritized uplink grant(s);</w:t>
      </w:r>
    </w:p>
    <w:p w14:paraId="7A716E77" w14:textId="77777777" w:rsidR="00BD2C12" w:rsidRPr="001B1744" w:rsidRDefault="00BD2C12" w:rsidP="00BD2C12">
      <w:pPr>
        <w:pStyle w:val="B4"/>
        <w:rPr>
          <w:lang w:eastAsia="ko-KR"/>
        </w:rPr>
      </w:pPr>
      <w:bookmarkStart w:id="22" w:name="_Hlk34410642"/>
      <w:r w:rsidRPr="001B1744">
        <w:rPr>
          <w:rFonts w:eastAsia="宋体"/>
          <w:lang w:eastAsia="zh-CN"/>
        </w:rPr>
        <w:t>4</w:t>
      </w:r>
      <w:r w:rsidRPr="001B1744">
        <w:rPr>
          <w:lang w:eastAsia="ko-KR"/>
        </w:rPr>
        <w:t>&gt;</w:t>
      </w:r>
      <w:r w:rsidRPr="001B1744">
        <w:rPr>
          <w:lang w:eastAsia="ko-KR"/>
        </w:rPr>
        <w:tab/>
        <w:t xml:space="preserve">stop the </w:t>
      </w:r>
      <w:r w:rsidRPr="001B1744">
        <w:rPr>
          <w:i/>
          <w:lang w:eastAsia="ko-KR"/>
        </w:rPr>
        <w:t>cg-</w:t>
      </w:r>
      <w:proofErr w:type="spellStart"/>
      <w:r w:rsidRPr="001B1744">
        <w:rPr>
          <w:i/>
          <w:lang w:eastAsia="ko-KR"/>
        </w:rPr>
        <w:t>RetransmissionTimer</w:t>
      </w:r>
      <w:proofErr w:type="spellEnd"/>
      <w:r w:rsidRPr="001B1744">
        <w:rPr>
          <w:lang w:eastAsia="ko-KR"/>
        </w:rPr>
        <w:t xml:space="preserve"> for the corresponding HARQ process of the de-prioritized uplink grant(s)</w:t>
      </w:r>
      <w:r w:rsidRPr="001B1744">
        <w:rPr>
          <w:rFonts w:eastAsia="宋体"/>
          <w:lang w:eastAsia="zh-CN"/>
        </w:rPr>
        <w:t>.</w:t>
      </w:r>
    </w:p>
    <w:p w14:paraId="6CA7B540" w14:textId="77777777" w:rsidR="00BD2C12" w:rsidRPr="001B1744" w:rsidRDefault="00BD2C12" w:rsidP="00BD2C12">
      <w:pPr>
        <w:pStyle w:val="B3"/>
        <w:rPr>
          <w:lang w:eastAsia="ko-KR"/>
        </w:rPr>
      </w:pPr>
      <w:r w:rsidRPr="001B1744">
        <w:rPr>
          <w:lang w:eastAsia="ko-KR"/>
        </w:rPr>
        <w:t>3&gt;</w:t>
      </w:r>
      <w:r w:rsidRPr="001B1744">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1B1744">
        <w:rPr>
          <w:i/>
          <w:lang w:eastAsia="ko-KR"/>
        </w:rPr>
        <w:t>simultaneousPUCCH</w:t>
      </w:r>
      <w:proofErr w:type="spellEnd"/>
      <w:r w:rsidRPr="001B1744">
        <w:rPr>
          <w:i/>
          <w:lang w:eastAsia="ko-KR"/>
        </w:rPr>
        <w:t>-PUSCH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lang w:eastAsia="ko-KR"/>
        </w:rPr>
        <w:t>.</w:t>
      </w:r>
    </w:p>
    <w:p w14:paraId="78E15959" w14:textId="77777777" w:rsidR="00BD2C12" w:rsidRPr="001B1744" w:rsidRDefault="00BD2C12" w:rsidP="00BD2C12">
      <w:pPr>
        <w:pStyle w:val="NO"/>
        <w:rPr>
          <w:rFonts w:eastAsia="Malgun Gothic"/>
          <w:noProof/>
          <w:lang w:eastAsia="ko-KR"/>
        </w:rPr>
      </w:pPr>
      <w:r w:rsidRPr="001B1744">
        <w:rPr>
          <w:noProof/>
          <w:lang w:eastAsia="ko-KR"/>
        </w:rPr>
        <w:t>NOTE 6:</w:t>
      </w:r>
      <w:r w:rsidRPr="001B1744">
        <w:rPr>
          <w:noProof/>
          <w:lang w:eastAsia="ko-KR"/>
        </w:rPr>
        <w:tab/>
        <w:t xml:space="preserve">If the MAC entity is configured with </w:t>
      </w:r>
      <w:r w:rsidRPr="001B1744">
        <w:rPr>
          <w:i/>
          <w:iCs/>
          <w:noProof/>
          <w:lang w:eastAsia="ko-KR"/>
        </w:rPr>
        <w:t>lch-basedPrioritization</w:t>
      </w:r>
      <w:r w:rsidRPr="001B1744">
        <w:rPr>
          <w:noProof/>
          <w:lang w:eastAsia="ko-KR"/>
        </w:rPr>
        <w:t xml:space="preserve"> and if there is overlapping PUSCH duration of at least two configured uplink grants whose priorities are equal, the prioritized uplink grant is determined by UE implementation</w:t>
      </w:r>
      <w:bookmarkEnd w:id="22"/>
      <w:r w:rsidRPr="001B1744">
        <w:rPr>
          <w:noProof/>
          <w:lang w:eastAsia="ko-KR"/>
        </w:rPr>
        <w:t>.</w:t>
      </w:r>
    </w:p>
    <w:p w14:paraId="782DAA55" w14:textId="77777777" w:rsidR="00BD2C12" w:rsidRPr="001B1744" w:rsidRDefault="00BD2C12" w:rsidP="00BD2C12">
      <w:pPr>
        <w:pStyle w:val="NO"/>
      </w:pPr>
      <w:r w:rsidRPr="001B1744">
        <w:t>NOTE 7:</w:t>
      </w:r>
      <w:r w:rsidRPr="001B1744">
        <w:tab/>
        <w:t xml:space="preserve">If the MAC entity is not configured with </w:t>
      </w:r>
      <w:proofErr w:type="spellStart"/>
      <w:r w:rsidRPr="001B1744">
        <w:rPr>
          <w:i/>
          <w:iCs/>
        </w:rPr>
        <w:t>lch-basedPrioritization</w:t>
      </w:r>
      <w:proofErr w:type="spellEnd"/>
      <w:r w:rsidRPr="001B1744">
        <w:t xml:space="preserve"> and if there is overlapping PUSCH duration of at least two configured uplink grants, it is up to UE implementation to choose one of the configured uplink grants.</w:t>
      </w:r>
    </w:p>
    <w:p w14:paraId="5EF87139" w14:textId="2D27A223" w:rsidR="003D0E2A" w:rsidRDefault="00BD2C12" w:rsidP="00BD2C12">
      <w:pPr>
        <w:pStyle w:val="NO"/>
      </w:pPr>
      <w:r w:rsidRPr="001B1744">
        <w:t>NOTE 8:</w:t>
      </w:r>
      <w:r w:rsidRPr="001B1744">
        <w:tab/>
        <w:t>If the MAC entity is configured with</w:t>
      </w:r>
      <w:r w:rsidRPr="001B1744">
        <w:rPr>
          <w:iCs/>
        </w:rPr>
        <w:t xml:space="preserve"> </w:t>
      </w:r>
      <w:proofErr w:type="spellStart"/>
      <w:r w:rsidRPr="001B1744">
        <w:rPr>
          <w:i/>
          <w:iCs/>
        </w:rPr>
        <w:t>lch-basedPrioritization</w:t>
      </w:r>
      <w:proofErr w:type="spellEnd"/>
      <w:r w:rsidRPr="001B1744">
        <w:rPr>
          <w:iCs/>
        </w:rPr>
        <w:t>,</w:t>
      </w:r>
      <w:r w:rsidRPr="001B1744">
        <w:t xml:space="preserve"> the MAC entity does not take UCI multiplexing according to the procedure specified in TS 38.213 [6] into account when determining whether the PUSCH duration of an uplink grant overlaps with the PUCCH resource for an SR transmission.</w:t>
      </w:r>
    </w:p>
    <w:p w14:paraId="61C96076" w14:textId="3A9EC0CC" w:rsidR="006A30F9" w:rsidRPr="004840BE" w:rsidRDefault="006A30F9" w:rsidP="006A30F9">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t>NEXT</w:t>
      </w:r>
      <w:r w:rsidRPr="007820B3">
        <w:rPr>
          <w:rFonts w:ascii="Times New Roman" w:hAnsi="Times New Roman" w:cs="Times New Roman"/>
          <w:b/>
          <w:lang w:val="en-US"/>
        </w:rPr>
        <w:t xml:space="preserve"> CHANGE</w:t>
      </w:r>
    </w:p>
    <w:p w14:paraId="435FE53A" w14:textId="070CFF80" w:rsidR="004D5E22" w:rsidRDefault="004D5E22" w:rsidP="004D5E22">
      <w:pPr>
        <w:pStyle w:val="3"/>
        <w:rPr>
          <w:lang w:eastAsia="ko-KR"/>
        </w:rPr>
      </w:pPr>
      <w:bookmarkStart w:id="23" w:name="_Toc37296203"/>
      <w:bookmarkStart w:id="24" w:name="_Toc46490329"/>
      <w:bookmarkStart w:id="25" w:name="_Toc52752024"/>
      <w:bookmarkStart w:id="26" w:name="_Toc52796486"/>
      <w:bookmarkStart w:id="27" w:name="_Toc124540315"/>
      <w:r w:rsidRPr="00522C45">
        <w:rPr>
          <w:lang w:eastAsia="ko-KR"/>
        </w:rPr>
        <w:t>5.4.4</w:t>
      </w:r>
      <w:r w:rsidRPr="00522C45">
        <w:rPr>
          <w:lang w:eastAsia="ko-KR"/>
        </w:rPr>
        <w:tab/>
        <w:t>Scheduling Request</w:t>
      </w:r>
      <w:bookmarkEnd w:id="23"/>
      <w:bookmarkEnd w:id="24"/>
      <w:bookmarkEnd w:id="25"/>
      <w:bookmarkEnd w:id="26"/>
      <w:bookmarkEnd w:id="27"/>
    </w:p>
    <w:p w14:paraId="67E94FA5" w14:textId="77777777" w:rsidR="004127B8" w:rsidRPr="001B1744" w:rsidRDefault="004127B8" w:rsidP="004127B8">
      <w:pPr>
        <w:rPr>
          <w:lang w:eastAsia="ko-KR"/>
        </w:rPr>
      </w:pPr>
      <w:r w:rsidRPr="001B1744">
        <w:rPr>
          <w:lang w:eastAsia="ko-KR"/>
        </w:rPr>
        <w:t>The Scheduling Request (SR) is used for requesting UL-SCH resources for new transmission.</w:t>
      </w:r>
    </w:p>
    <w:p w14:paraId="7CA15996" w14:textId="77777777" w:rsidR="004127B8" w:rsidRPr="001B1744" w:rsidRDefault="004127B8" w:rsidP="004127B8">
      <w:pPr>
        <w:rPr>
          <w:lang w:eastAsia="ko-KR"/>
        </w:rPr>
      </w:pPr>
      <w:r w:rsidRPr="001B1744">
        <w:rPr>
          <w:lang w:eastAsia="ko-KR"/>
        </w:rPr>
        <w:t>The MAC entity may be configured with zero, one, or more SR configurations. An SR configuration consists of a set of PUCCH resources for SR across different BWPs and cells. For a logical channel</w:t>
      </w:r>
      <w:r w:rsidRPr="001B1744">
        <w:rPr>
          <w:rFonts w:eastAsia="Malgun Gothic"/>
          <w:lang w:eastAsia="ko-KR"/>
        </w:rPr>
        <w:t xml:space="preserve"> or for </w:t>
      </w:r>
      <w:proofErr w:type="spellStart"/>
      <w:r w:rsidRPr="001B1744">
        <w:rPr>
          <w:rFonts w:eastAsia="Malgun Gothic"/>
          <w:lang w:eastAsia="ko-KR"/>
        </w:rPr>
        <w:t>SCell</w:t>
      </w:r>
      <w:proofErr w:type="spellEnd"/>
      <w:r w:rsidRPr="001B1744">
        <w:rPr>
          <w:rFonts w:eastAsia="Malgun Gothic"/>
          <w:lang w:eastAsia="ko-KR"/>
        </w:rPr>
        <w:t xml:space="preserve"> beam failure recovery (see clause 5.17)</w:t>
      </w:r>
      <w:r w:rsidRPr="001B1744">
        <w:rPr>
          <w:lang w:eastAsia="ko-KR"/>
        </w:rPr>
        <w:t xml:space="preserve"> and for consistent LBT failure recovery (see clause 5.21), at most one PUCCH resource for SR is configured per BWP. For a logical channel </w:t>
      </w:r>
      <w:r w:rsidRPr="001B1744">
        <w:rPr>
          <w:lang w:eastAsia="zh-CN"/>
        </w:rPr>
        <w:t>serving</w:t>
      </w:r>
      <w:r w:rsidRPr="001B1744">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54F6B7DE" w14:textId="77777777" w:rsidR="004127B8" w:rsidRPr="001B1744" w:rsidRDefault="004127B8" w:rsidP="004127B8">
      <w:pPr>
        <w:rPr>
          <w:lang w:eastAsia="ko-KR"/>
        </w:rPr>
      </w:pPr>
      <w:r w:rsidRPr="001B1744">
        <w:rPr>
          <w:lang w:eastAsia="ko-KR"/>
        </w:rPr>
        <w:t>Each SR configuration corresponds to one or more logical channels</w:t>
      </w:r>
      <w:r w:rsidRPr="001B1744">
        <w:rPr>
          <w:rFonts w:eastAsia="Malgun Gothic"/>
          <w:lang w:eastAsia="ko-KR"/>
        </w:rPr>
        <w:t xml:space="preserve"> and/or to </w:t>
      </w:r>
      <w:proofErr w:type="spellStart"/>
      <w:r w:rsidRPr="001B1744">
        <w:rPr>
          <w:rFonts w:eastAsia="Malgun Gothic"/>
          <w:lang w:eastAsia="ko-KR"/>
        </w:rPr>
        <w:t>SCell</w:t>
      </w:r>
      <w:proofErr w:type="spellEnd"/>
      <w:r w:rsidRPr="001B1744">
        <w:rPr>
          <w:rFonts w:eastAsia="Malgun Gothic"/>
          <w:lang w:eastAsia="ko-KR"/>
        </w:rPr>
        <w:t xml:space="preserve"> beam failure recovery</w:t>
      </w:r>
      <w:r w:rsidRPr="001B1744">
        <w:rPr>
          <w:lang w:eastAsia="ko-KR"/>
        </w:rPr>
        <w:t xml:space="preserve"> and/or to consistent LBT failure recovery</w:t>
      </w:r>
      <w:r w:rsidRPr="001B1744">
        <w:t xml:space="preserve"> </w:t>
      </w:r>
      <w:r w:rsidRPr="001B1744">
        <w:rPr>
          <w:lang w:eastAsia="ko-KR"/>
        </w:rPr>
        <w:t xml:space="preserve">and/or to beam failure recovery of a BFD-RS set and/or to positioning measurement gap activation/deactivation request. Each logical channel, </w:t>
      </w:r>
      <w:proofErr w:type="spellStart"/>
      <w:r w:rsidRPr="001B1744">
        <w:rPr>
          <w:lang w:eastAsia="ko-KR"/>
        </w:rPr>
        <w:t>SCell</w:t>
      </w:r>
      <w:proofErr w:type="spellEnd"/>
      <w:r w:rsidRPr="001B1744">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1B1744">
        <w:rPr>
          <w:rFonts w:eastAsia="Malgun Gothic"/>
          <w:lang w:eastAsia="ko-KR"/>
        </w:rPr>
        <w:t xml:space="preserve"> or the </w:t>
      </w:r>
      <w:proofErr w:type="spellStart"/>
      <w:r w:rsidRPr="001B1744">
        <w:rPr>
          <w:rFonts w:eastAsia="Malgun Gothic"/>
          <w:lang w:eastAsia="ko-KR"/>
        </w:rPr>
        <w:t>SCell</w:t>
      </w:r>
      <w:proofErr w:type="spellEnd"/>
      <w:r w:rsidRPr="001B1744">
        <w:rPr>
          <w:rFonts w:eastAsia="Malgun Gothic"/>
          <w:lang w:eastAsia="ko-KR"/>
        </w:rPr>
        <w:t xml:space="preserve"> beam failure recovery </w:t>
      </w:r>
      <w:r w:rsidRPr="001B1744">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17F89A8A" w14:textId="77777777" w:rsidR="004127B8" w:rsidRPr="001B1744" w:rsidRDefault="004127B8" w:rsidP="004127B8">
      <w:pPr>
        <w:rPr>
          <w:lang w:eastAsia="ko-KR"/>
        </w:rPr>
      </w:pPr>
      <w:r w:rsidRPr="001B1744">
        <w:rPr>
          <w:lang w:eastAsia="ko-KR"/>
        </w:rPr>
        <w:t>RRC configures the following parameters for the scheduling request procedure:</w:t>
      </w:r>
    </w:p>
    <w:p w14:paraId="374D6046" w14:textId="77777777" w:rsidR="004127B8" w:rsidRPr="001B1744" w:rsidRDefault="004127B8" w:rsidP="004127B8">
      <w:pPr>
        <w:pStyle w:val="B1"/>
        <w:rPr>
          <w:lang w:eastAsia="ko-KR"/>
        </w:rPr>
      </w:pPr>
      <w:r w:rsidRPr="001B1744">
        <w:rPr>
          <w:lang w:eastAsia="ko-KR"/>
        </w:rPr>
        <w:t>-</w:t>
      </w:r>
      <w:r w:rsidRPr="001B1744">
        <w:rPr>
          <w:lang w:eastAsia="ko-KR"/>
        </w:rPr>
        <w:tab/>
      </w:r>
      <w:proofErr w:type="spellStart"/>
      <w:r w:rsidRPr="001B1744">
        <w:rPr>
          <w:i/>
          <w:lang w:eastAsia="ko-KR"/>
        </w:rPr>
        <w:t>sr-ProhibitTimer</w:t>
      </w:r>
      <w:proofErr w:type="spellEnd"/>
      <w:r w:rsidRPr="001B1744">
        <w:rPr>
          <w:lang w:eastAsia="ko-KR"/>
        </w:rPr>
        <w:t xml:space="preserve"> (per SR configuration);</w:t>
      </w:r>
    </w:p>
    <w:p w14:paraId="2E73237D" w14:textId="77777777" w:rsidR="004127B8" w:rsidRPr="001B1744" w:rsidRDefault="004127B8" w:rsidP="004127B8">
      <w:pPr>
        <w:pStyle w:val="B1"/>
        <w:rPr>
          <w:lang w:eastAsia="ko-KR"/>
        </w:rPr>
      </w:pPr>
      <w:r w:rsidRPr="001B1744">
        <w:rPr>
          <w:lang w:eastAsia="ko-KR"/>
        </w:rPr>
        <w:t>-</w:t>
      </w:r>
      <w:r w:rsidRPr="001B1744">
        <w:rPr>
          <w:lang w:eastAsia="ko-KR"/>
        </w:rPr>
        <w:tab/>
      </w:r>
      <w:proofErr w:type="spellStart"/>
      <w:r w:rsidRPr="001B1744">
        <w:rPr>
          <w:i/>
          <w:lang w:eastAsia="ko-KR"/>
        </w:rPr>
        <w:t>sr-TransMax</w:t>
      </w:r>
      <w:proofErr w:type="spellEnd"/>
      <w:r w:rsidRPr="001B1744">
        <w:rPr>
          <w:lang w:eastAsia="ko-KR"/>
        </w:rPr>
        <w:t xml:space="preserve"> (per SR configuration).</w:t>
      </w:r>
    </w:p>
    <w:p w14:paraId="122545E2" w14:textId="77777777" w:rsidR="004127B8" w:rsidRPr="001B1744" w:rsidRDefault="004127B8" w:rsidP="004127B8">
      <w:pPr>
        <w:rPr>
          <w:lang w:eastAsia="ko-KR"/>
        </w:rPr>
      </w:pPr>
      <w:r w:rsidRPr="001B1744">
        <w:rPr>
          <w:lang w:eastAsia="ko-KR"/>
        </w:rPr>
        <w:t>The following UE variables are used for the scheduling request procedure:</w:t>
      </w:r>
    </w:p>
    <w:p w14:paraId="3AF6AFEA" w14:textId="77777777" w:rsidR="004127B8" w:rsidRPr="001B1744" w:rsidRDefault="004127B8" w:rsidP="004127B8">
      <w:pPr>
        <w:pStyle w:val="B1"/>
        <w:rPr>
          <w:lang w:eastAsia="ko-KR"/>
        </w:rPr>
      </w:pPr>
      <w:r w:rsidRPr="001B1744">
        <w:rPr>
          <w:lang w:eastAsia="ko-KR"/>
        </w:rPr>
        <w:t>-</w:t>
      </w:r>
      <w:r w:rsidRPr="001B1744">
        <w:rPr>
          <w:lang w:eastAsia="ko-KR"/>
        </w:rPr>
        <w:tab/>
      </w:r>
      <w:r w:rsidRPr="001B1744">
        <w:rPr>
          <w:i/>
          <w:lang w:eastAsia="ko-KR"/>
        </w:rPr>
        <w:t>SR_COUNTER</w:t>
      </w:r>
      <w:r w:rsidRPr="001B1744">
        <w:rPr>
          <w:lang w:eastAsia="ko-KR"/>
        </w:rPr>
        <w:t xml:space="preserve"> (per SR configuration).</w:t>
      </w:r>
    </w:p>
    <w:p w14:paraId="24C7826B" w14:textId="77777777" w:rsidR="004127B8" w:rsidRPr="001B1744" w:rsidRDefault="004127B8" w:rsidP="004127B8">
      <w:pPr>
        <w:rPr>
          <w:noProof/>
          <w:lang w:eastAsia="ko-KR"/>
        </w:rPr>
      </w:pPr>
      <w:r w:rsidRPr="001B1744">
        <w:rPr>
          <w:noProof/>
        </w:rPr>
        <w:t xml:space="preserve">If an SR is triggered and there </w:t>
      </w:r>
      <w:r w:rsidRPr="001B1744">
        <w:rPr>
          <w:noProof/>
          <w:lang w:eastAsia="ko-KR"/>
        </w:rPr>
        <w:t>are</w:t>
      </w:r>
      <w:r w:rsidRPr="001B1744">
        <w:rPr>
          <w:noProof/>
        </w:rPr>
        <w:t xml:space="preserve"> no other SR</w:t>
      </w:r>
      <w:r w:rsidRPr="001B1744">
        <w:rPr>
          <w:noProof/>
          <w:lang w:eastAsia="ko-KR"/>
        </w:rPr>
        <w:t>s</w:t>
      </w:r>
      <w:r w:rsidRPr="001B1744">
        <w:rPr>
          <w:noProof/>
        </w:rPr>
        <w:t xml:space="preserve"> pending</w:t>
      </w:r>
      <w:r w:rsidRPr="001B1744">
        <w:rPr>
          <w:noProof/>
          <w:lang w:eastAsia="ko-KR"/>
        </w:rPr>
        <w:t xml:space="preserve"> corresponding to the same SR configuration</w:t>
      </w:r>
      <w:r w:rsidRPr="001B1744">
        <w:rPr>
          <w:noProof/>
        </w:rPr>
        <w:t xml:space="preserve">, the MAC entity shall set the </w:t>
      </w:r>
      <w:r w:rsidRPr="001B1744">
        <w:rPr>
          <w:i/>
          <w:noProof/>
        </w:rPr>
        <w:t>SR_COUNTER</w:t>
      </w:r>
      <w:r w:rsidRPr="001B1744">
        <w:rPr>
          <w:noProof/>
        </w:rPr>
        <w:t xml:space="preserve"> </w:t>
      </w:r>
      <w:r w:rsidRPr="001B1744">
        <w:rPr>
          <w:noProof/>
          <w:lang w:eastAsia="ko-KR"/>
        </w:rPr>
        <w:t xml:space="preserve">of the corresponding SR configuration </w:t>
      </w:r>
      <w:r w:rsidRPr="001B1744">
        <w:rPr>
          <w:noProof/>
        </w:rPr>
        <w:t>to 0.</w:t>
      </w:r>
    </w:p>
    <w:p w14:paraId="14E3179E" w14:textId="77777777" w:rsidR="004127B8" w:rsidRPr="001B1744" w:rsidRDefault="004127B8" w:rsidP="004127B8">
      <w:pPr>
        <w:rPr>
          <w:noProof/>
          <w:lang w:eastAsia="ko-KR"/>
        </w:rPr>
      </w:pPr>
      <w:r w:rsidRPr="001B1744">
        <w:rPr>
          <w:noProof/>
        </w:rPr>
        <w:t>When an SR is triggered, it shall be considered as pending until it is cancelled.</w:t>
      </w:r>
    </w:p>
    <w:p w14:paraId="670DCC95" w14:textId="77777777" w:rsidR="004127B8" w:rsidRPr="001B1744" w:rsidRDefault="004127B8" w:rsidP="004127B8">
      <w:pPr>
        <w:rPr>
          <w:rFonts w:eastAsia="Malgun Gothic"/>
          <w:lang w:eastAsia="ko-KR"/>
        </w:rPr>
      </w:pPr>
      <w:r w:rsidRPr="001B1744">
        <w:rPr>
          <w:lang w:eastAsia="ko-KR"/>
        </w:rPr>
        <w:t xml:space="preserve">All pending SR(s) for BSR triggered according to the BSR procedure (clause 5.4.5) prior to the MAC PDU assembly shall be cancelled and each respective </w:t>
      </w:r>
      <w:proofErr w:type="spellStart"/>
      <w:r w:rsidRPr="001B1744">
        <w:rPr>
          <w:i/>
          <w:lang w:eastAsia="ko-KR"/>
        </w:rPr>
        <w:t>sr-ProhibitTimer</w:t>
      </w:r>
      <w:proofErr w:type="spellEnd"/>
      <w:r w:rsidRPr="001B1744">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1B1744">
        <w:rPr>
          <w:i/>
          <w:lang w:eastAsia="ko-KR"/>
        </w:rPr>
        <w:t>sr-ProhibitTimer</w:t>
      </w:r>
      <w:proofErr w:type="spellEnd"/>
      <w:r w:rsidRPr="001B1744">
        <w:rPr>
          <w:lang w:eastAsia="ko-KR"/>
        </w:rPr>
        <w:t xml:space="preserve"> shall be stopped when the UL grant(s) can accommodate all pending data available for transmission.</w:t>
      </w:r>
    </w:p>
    <w:p w14:paraId="176E5536" w14:textId="77777777" w:rsidR="004127B8" w:rsidRPr="001B1744" w:rsidRDefault="004127B8" w:rsidP="004127B8">
      <w:pPr>
        <w:rPr>
          <w:lang w:eastAsia="ko-KR"/>
        </w:rPr>
      </w:pPr>
      <w:r w:rsidRPr="001B1744">
        <w:rPr>
          <w:lang w:eastAsia="ko-KR"/>
        </w:rPr>
        <w:t>The MAC entity shall for each pending SR not triggered according to the BSR procedure (clause 5.4.5) for a Serving Cell:</w:t>
      </w:r>
    </w:p>
    <w:p w14:paraId="7EC7AD5D" w14:textId="77777777" w:rsidR="004127B8" w:rsidRPr="001B1744" w:rsidRDefault="004127B8" w:rsidP="004127B8">
      <w:pPr>
        <w:pStyle w:val="B1"/>
        <w:rPr>
          <w:lang w:eastAsia="ko-KR"/>
        </w:rPr>
      </w:pPr>
      <w:r w:rsidRPr="001B1744">
        <w:rPr>
          <w:noProof/>
          <w:lang w:eastAsia="ko-KR"/>
        </w:rPr>
        <w:t>1&gt;</w:t>
      </w:r>
      <w:r w:rsidRPr="001B1744">
        <w:rPr>
          <w:noProof/>
        </w:rPr>
        <w:tab/>
        <w:t>if this SR was triggered by Pre-emptive BSR procedure (see clause 5.4.7) prior to the MAC PDU assembly and a MAC PDU containing the relevant Pre-emptive BSR MAC CE is transmitted; or</w:t>
      </w:r>
    </w:p>
    <w:p w14:paraId="4D52C431" w14:textId="77777777" w:rsidR="004127B8" w:rsidRPr="001B1744" w:rsidRDefault="004127B8" w:rsidP="004127B8">
      <w:pPr>
        <w:pStyle w:val="B1"/>
        <w:rPr>
          <w:lang w:eastAsia="ko-KR"/>
        </w:rPr>
      </w:pPr>
      <w:r w:rsidRPr="001B1744">
        <w:rPr>
          <w:noProof/>
          <w:lang w:eastAsia="ko-KR"/>
        </w:rPr>
        <w:t>1&gt;</w:t>
      </w:r>
      <w:r w:rsidRPr="001B1744">
        <w:rPr>
          <w:noProof/>
        </w:rPr>
        <w:tab/>
        <w:t xml:space="preserve">if this SR was triggered by beam failure recovery (see clause 5.17) of an SCell and a MAC PDU is transmitted and this PDU includes a </w:t>
      </w:r>
      <w:r w:rsidRPr="001B1744">
        <w:t xml:space="preserve">MAC CE for </w:t>
      </w:r>
      <w:r w:rsidRPr="001B1744">
        <w:rPr>
          <w:noProof/>
        </w:rPr>
        <w:t>BFR which contains beam failure recovery information for this SCell; or</w:t>
      </w:r>
    </w:p>
    <w:p w14:paraId="7B3D6BEE" w14:textId="77777777" w:rsidR="004127B8" w:rsidRPr="001B1744" w:rsidRDefault="004127B8" w:rsidP="004127B8">
      <w:pPr>
        <w:pStyle w:val="B1"/>
        <w:rPr>
          <w:noProof/>
          <w:lang w:eastAsia="ko-KR"/>
        </w:rPr>
      </w:pPr>
      <w:r w:rsidRPr="001B1744">
        <w:rPr>
          <w:noProof/>
          <w:lang w:eastAsia="ko-KR"/>
        </w:rPr>
        <w:t>1&gt;</w:t>
      </w:r>
      <w:r w:rsidRPr="001B1744">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E628B62" w14:textId="77777777" w:rsidR="004127B8" w:rsidRPr="001B1744" w:rsidRDefault="004127B8" w:rsidP="004127B8">
      <w:pPr>
        <w:pStyle w:val="B1"/>
        <w:rPr>
          <w:lang w:eastAsia="ko-KR"/>
        </w:rPr>
      </w:pPr>
      <w:r w:rsidRPr="001B1744">
        <w:rPr>
          <w:noProof/>
          <w:lang w:eastAsia="ko-KR"/>
        </w:rPr>
        <w:t>1&gt;</w:t>
      </w:r>
      <w:r w:rsidRPr="001B1744">
        <w:rPr>
          <w:noProof/>
        </w:rPr>
        <w:tab/>
        <w:t>if this SR was triggered by beam failure recovery (see clause 5.17) of an SCell and this SCell is deactivated (see clause 5.9); or</w:t>
      </w:r>
    </w:p>
    <w:p w14:paraId="258A2D9B" w14:textId="77777777" w:rsidR="004127B8" w:rsidRPr="001B1744" w:rsidRDefault="004127B8" w:rsidP="004127B8">
      <w:pPr>
        <w:pStyle w:val="B1"/>
        <w:rPr>
          <w:noProof/>
          <w:lang w:eastAsia="ko-KR"/>
        </w:rPr>
      </w:pPr>
      <w:r w:rsidRPr="001B1744">
        <w:rPr>
          <w:noProof/>
          <w:lang w:eastAsia="ko-KR"/>
        </w:rPr>
        <w:t>1&gt;</w:t>
      </w:r>
      <w:r w:rsidRPr="001B1744">
        <w:rPr>
          <w:noProof/>
          <w:lang w:eastAsia="ko-KR"/>
        </w:rPr>
        <w:tab/>
        <w:t>if this SR was triggered by beam failure recovery (see clause 5.17) for a BFD-RS set of an SCell and this SCell is deactivated (see clause 5.9); or</w:t>
      </w:r>
    </w:p>
    <w:p w14:paraId="410468A7" w14:textId="77777777" w:rsidR="004127B8" w:rsidRPr="001B1744" w:rsidRDefault="004127B8" w:rsidP="004127B8">
      <w:pPr>
        <w:pStyle w:val="B1"/>
        <w:rPr>
          <w:noProof/>
          <w:lang w:eastAsia="ko-KR"/>
        </w:rPr>
      </w:pPr>
      <w:r w:rsidRPr="001B1744">
        <w:rPr>
          <w:noProof/>
        </w:rPr>
        <w:t>1&gt;</w:t>
      </w:r>
      <w:r w:rsidRPr="001B1744">
        <w:rPr>
          <w:noProof/>
        </w:rPr>
        <w:tab/>
        <w:t>if the SR is triggered by positioning measurement gap activation/deactivation request (see clause 5.25) and the Positioning Measurement Gap Activation/Deactivation Request MAC CE that triggers the SR has already been cancelled; or</w:t>
      </w:r>
    </w:p>
    <w:p w14:paraId="612FA43C" w14:textId="77777777" w:rsidR="004127B8" w:rsidRPr="001B1744" w:rsidRDefault="004127B8" w:rsidP="004127B8">
      <w:pPr>
        <w:pStyle w:val="B1"/>
        <w:rPr>
          <w:lang w:eastAsia="ko-KR"/>
        </w:rPr>
      </w:pPr>
      <w:r w:rsidRPr="001B1744">
        <w:rPr>
          <w:noProof/>
          <w:lang w:eastAsia="ko-KR"/>
        </w:rPr>
        <w:t>1&gt;</w:t>
      </w:r>
      <w:r w:rsidRPr="001B1744">
        <w:rPr>
          <w:noProof/>
        </w:rPr>
        <w:tab/>
        <w:t>if this SR was triggered by consistent LBT failure recovery (see clause 5.21) of an SCell and a MAC PDU is transmitted</w:t>
      </w:r>
      <w:r w:rsidRPr="001B1744">
        <w:rPr>
          <w:lang w:eastAsia="ko-KR"/>
        </w:rPr>
        <w:t xml:space="preserve"> and</w:t>
      </w:r>
      <w:r w:rsidRPr="001B1744">
        <w:rPr>
          <w:noProof/>
        </w:rPr>
        <w:t xml:space="preserve"> the MAC PDU includes an LBT failure MAC CE that indicates consistent LBT failure for this SCell; </w:t>
      </w:r>
      <w:r w:rsidRPr="001B1744">
        <w:rPr>
          <w:lang w:eastAsia="ko-KR"/>
        </w:rPr>
        <w:t>or</w:t>
      </w:r>
    </w:p>
    <w:p w14:paraId="7BBC7C44" w14:textId="77777777" w:rsidR="004127B8" w:rsidRPr="001B1744" w:rsidRDefault="004127B8" w:rsidP="004127B8">
      <w:pPr>
        <w:pStyle w:val="B1"/>
        <w:rPr>
          <w:lang w:eastAsia="ko-KR"/>
        </w:rPr>
      </w:pPr>
      <w:r w:rsidRPr="001B1744">
        <w:rPr>
          <w:noProof/>
          <w:lang w:eastAsia="ko-KR"/>
        </w:rPr>
        <w:t>1&gt;</w:t>
      </w:r>
      <w:r w:rsidRPr="001B1744">
        <w:rPr>
          <w:noProof/>
        </w:rPr>
        <w:tab/>
      </w:r>
      <w:r w:rsidRPr="001B1744">
        <w:rPr>
          <w:lang w:eastAsia="ko-KR"/>
        </w:rPr>
        <w:t xml:space="preserve">if this SR was triggered by consistent LBT failure recovery (see clause 5.21) of an </w:t>
      </w:r>
      <w:proofErr w:type="spellStart"/>
      <w:r w:rsidRPr="001B1744">
        <w:rPr>
          <w:lang w:eastAsia="ko-KR"/>
        </w:rPr>
        <w:t>SCell</w:t>
      </w:r>
      <w:proofErr w:type="spellEnd"/>
      <w:r w:rsidRPr="001B1744">
        <w:rPr>
          <w:lang w:eastAsia="ko-KR"/>
        </w:rPr>
        <w:t xml:space="preserve"> and all the triggered consistent LBT failure(s) for this </w:t>
      </w:r>
      <w:proofErr w:type="spellStart"/>
      <w:r w:rsidRPr="001B1744">
        <w:rPr>
          <w:lang w:eastAsia="ko-KR"/>
        </w:rPr>
        <w:t>SCell</w:t>
      </w:r>
      <w:proofErr w:type="spellEnd"/>
      <w:r w:rsidRPr="001B1744">
        <w:rPr>
          <w:lang w:eastAsia="ko-KR"/>
        </w:rPr>
        <w:t xml:space="preserve"> are cancelled; or</w:t>
      </w:r>
    </w:p>
    <w:p w14:paraId="08F8412E" w14:textId="77777777" w:rsidR="004127B8" w:rsidRPr="001B1744" w:rsidRDefault="004127B8" w:rsidP="004127B8">
      <w:pPr>
        <w:pStyle w:val="B1"/>
        <w:rPr>
          <w:lang w:eastAsia="ko-KR"/>
        </w:rPr>
      </w:pPr>
      <w:r w:rsidRPr="001B1744">
        <w:rPr>
          <w:lang w:eastAsia="ko-KR"/>
        </w:rPr>
        <w:t>1&gt;</w:t>
      </w:r>
      <w:r w:rsidRPr="001B1744">
        <w:rPr>
          <w:lang w:eastAsia="ko-KR"/>
        </w:rPr>
        <w:tab/>
        <w:t>if this SR was triggered by Timing Advance reporting (see clause 5.4.8) and all the triggered Timing Advance reports are cancelled:</w:t>
      </w:r>
    </w:p>
    <w:p w14:paraId="36E93A95" w14:textId="77777777" w:rsidR="004127B8" w:rsidRPr="001B1744" w:rsidRDefault="004127B8" w:rsidP="004127B8">
      <w:pPr>
        <w:pStyle w:val="B2"/>
        <w:rPr>
          <w:noProof/>
        </w:rPr>
      </w:pPr>
      <w:r w:rsidRPr="001B1744">
        <w:rPr>
          <w:noProof/>
          <w:lang w:eastAsia="ko-KR"/>
        </w:rPr>
        <w:t>2&gt;</w:t>
      </w:r>
      <w:r w:rsidRPr="001B1744">
        <w:rPr>
          <w:noProof/>
          <w:lang w:eastAsia="ko-KR"/>
        </w:rPr>
        <w:tab/>
      </w:r>
      <w:r w:rsidRPr="001B1744">
        <w:rPr>
          <w:noProof/>
        </w:rPr>
        <w:t xml:space="preserve">cancel the </w:t>
      </w:r>
      <w:r w:rsidRPr="001B1744">
        <w:rPr>
          <w:lang w:eastAsia="ko-KR"/>
        </w:rPr>
        <w:t xml:space="preserve">pending SR and stop the corresponding </w:t>
      </w:r>
      <w:proofErr w:type="spellStart"/>
      <w:r w:rsidRPr="001B1744">
        <w:rPr>
          <w:i/>
          <w:lang w:eastAsia="ko-KR"/>
        </w:rPr>
        <w:t>sr-ProhibitTimer</w:t>
      </w:r>
      <w:proofErr w:type="spellEnd"/>
      <w:r w:rsidRPr="001B1744">
        <w:rPr>
          <w:iCs/>
          <w:lang w:eastAsia="ko-KR"/>
        </w:rPr>
        <w:t>, if running</w:t>
      </w:r>
      <w:r w:rsidRPr="001B1744">
        <w:rPr>
          <w:lang w:eastAsia="ko-KR"/>
        </w:rPr>
        <w:t>.</w:t>
      </w:r>
    </w:p>
    <w:p w14:paraId="2C793ACD" w14:textId="77777777" w:rsidR="004127B8" w:rsidRPr="001B1744" w:rsidRDefault="004127B8" w:rsidP="004127B8">
      <w:pPr>
        <w:rPr>
          <w:noProof/>
          <w:lang w:eastAsia="ko-KR"/>
        </w:rPr>
      </w:pPr>
      <w:r w:rsidRPr="001B1744">
        <w:rPr>
          <w:noProof/>
          <w:lang w:eastAsia="ko-KR"/>
        </w:rPr>
        <w:t>Only PUCCH resources on a BWP which is active at the time of SR transmission occasion are considered valid.</w:t>
      </w:r>
    </w:p>
    <w:p w14:paraId="41D187B0" w14:textId="77777777" w:rsidR="004127B8" w:rsidRPr="001B1744" w:rsidRDefault="004127B8" w:rsidP="004127B8">
      <w:pPr>
        <w:rPr>
          <w:noProof/>
        </w:rPr>
      </w:pPr>
      <w:r w:rsidRPr="001B1744">
        <w:rPr>
          <w:noProof/>
          <w:lang w:eastAsia="ko-KR"/>
        </w:rPr>
        <w:t>A</w:t>
      </w:r>
      <w:r w:rsidRPr="001B1744">
        <w:rPr>
          <w:noProof/>
        </w:rPr>
        <w:t xml:space="preserve">s long as </w:t>
      </w:r>
      <w:r w:rsidRPr="001B1744">
        <w:rPr>
          <w:noProof/>
          <w:lang w:eastAsia="ko-KR"/>
        </w:rPr>
        <w:t xml:space="preserve">at least </w:t>
      </w:r>
      <w:r w:rsidRPr="001B1744">
        <w:rPr>
          <w:noProof/>
        </w:rPr>
        <w:t>one SR is pending, the MAC entity shall for each pending SR:</w:t>
      </w:r>
    </w:p>
    <w:p w14:paraId="1E4F5424" w14:textId="77777777" w:rsidR="004127B8" w:rsidRPr="001B1744" w:rsidRDefault="004127B8" w:rsidP="004127B8">
      <w:pPr>
        <w:pStyle w:val="B1"/>
        <w:rPr>
          <w:noProof/>
          <w:lang w:eastAsia="ko-KR"/>
        </w:rPr>
      </w:pPr>
      <w:r w:rsidRPr="001B1744">
        <w:rPr>
          <w:noProof/>
          <w:lang w:eastAsia="ko-KR"/>
        </w:rPr>
        <w:t>1&gt;</w:t>
      </w:r>
      <w:r w:rsidRPr="001B1744">
        <w:rPr>
          <w:noProof/>
        </w:rPr>
        <w:tab/>
        <w:t xml:space="preserve">if the MAC entity has no valid PUCCH resource </w:t>
      </w:r>
      <w:r w:rsidRPr="001B1744">
        <w:rPr>
          <w:noProof/>
          <w:lang w:eastAsia="ko-KR"/>
        </w:rPr>
        <w:t xml:space="preserve">configured </w:t>
      </w:r>
      <w:r w:rsidRPr="001B1744">
        <w:rPr>
          <w:noProof/>
        </w:rPr>
        <w:t>for the pending SR</w:t>
      </w:r>
      <w:r w:rsidRPr="001B1744">
        <w:rPr>
          <w:noProof/>
          <w:lang w:eastAsia="ko-KR"/>
        </w:rPr>
        <w:t>:</w:t>
      </w:r>
    </w:p>
    <w:p w14:paraId="645B9D73" w14:textId="77777777" w:rsidR="004127B8" w:rsidRPr="001B1744" w:rsidRDefault="004127B8" w:rsidP="004127B8">
      <w:pPr>
        <w:pStyle w:val="B2"/>
        <w:rPr>
          <w:noProof/>
        </w:rPr>
      </w:pPr>
      <w:r w:rsidRPr="001B1744">
        <w:rPr>
          <w:noProof/>
          <w:lang w:eastAsia="ko-KR"/>
        </w:rPr>
        <w:t>2&gt;</w:t>
      </w:r>
      <w:r w:rsidRPr="001B1744">
        <w:rPr>
          <w:noProof/>
          <w:lang w:eastAsia="ko-KR"/>
        </w:rPr>
        <w:tab/>
      </w:r>
      <w:r w:rsidRPr="001B1744">
        <w:rPr>
          <w:noProof/>
        </w:rPr>
        <w:t xml:space="preserve">initiate a Random Access procedure (see clause 5.1) on the SpCell and cancel </w:t>
      </w:r>
      <w:r w:rsidRPr="001B1744">
        <w:rPr>
          <w:noProof/>
          <w:lang w:eastAsia="ko-KR"/>
        </w:rPr>
        <w:t xml:space="preserve">the </w:t>
      </w:r>
      <w:r w:rsidRPr="001B1744">
        <w:rPr>
          <w:noProof/>
        </w:rPr>
        <w:t>pending SR.</w:t>
      </w:r>
    </w:p>
    <w:p w14:paraId="29B443B5" w14:textId="77777777" w:rsidR="004127B8" w:rsidRPr="001B1744" w:rsidRDefault="004127B8" w:rsidP="004127B8">
      <w:pPr>
        <w:pStyle w:val="B1"/>
        <w:rPr>
          <w:noProof/>
          <w:lang w:eastAsia="ko-KR"/>
        </w:rPr>
      </w:pPr>
      <w:r w:rsidRPr="001B1744">
        <w:rPr>
          <w:noProof/>
          <w:lang w:eastAsia="ko-KR"/>
        </w:rPr>
        <w:t>1&gt;</w:t>
      </w:r>
      <w:r w:rsidRPr="001B1744">
        <w:rPr>
          <w:noProof/>
        </w:rPr>
        <w:tab/>
        <w:t>else</w:t>
      </w:r>
      <w:r w:rsidRPr="001B1744">
        <w:rPr>
          <w:noProof/>
          <w:lang w:eastAsia="ko-KR"/>
        </w:rPr>
        <w:t>,</w:t>
      </w:r>
      <w:r w:rsidRPr="001B1744">
        <w:rPr>
          <w:noProof/>
        </w:rPr>
        <w:t xml:space="preserve"> </w:t>
      </w:r>
      <w:r w:rsidRPr="001B1744">
        <w:rPr>
          <w:noProof/>
          <w:lang w:eastAsia="ko-KR"/>
        </w:rPr>
        <w:t>for the SR configuration corresponding to the pending SR:</w:t>
      </w:r>
    </w:p>
    <w:p w14:paraId="0396450F" w14:textId="77777777" w:rsidR="004127B8" w:rsidRPr="001B1744" w:rsidRDefault="004127B8" w:rsidP="004127B8">
      <w:pPr>
        <w:pStyle w:val="B2"/>
        <w:rPr>
          <w:noProof/>
          <w:lang w:eastAsia="ko-KR"/>
        </w:rPr>
      </w:pPr>
      <w:r w:rsidRPr="001B1744">
        <w:rPr>
          <w:noProof/>
          <w:lang w:eastAsia="ko-KR"/>
        </w:rPr>
        <w:t>2&gt;</w:t>
      </w:r>
      <w:r w:rsidRPr="001B1744">
        <w:rPr>
          <w:noProof/>
          <w:lang w:eastAsia="ko-KR"/>
        </w:rPr>
        <w:tab/>
        <w:t>when</w:t>
      </w:r>
      <w:r w:rsidRPr="001B1744">
        <w:rPr>
          <w:noProof/>
        </w:rPr>
        <w:t xml:space="preserve"> the MAC entity has </w:t>
      </w:r>
      <w:r w:rsidRPr="001B1744">
        <w:rPr>
          <w:noProof/>
          <w:lang w:eastAsia="ko-KR"/>
        </w:rPr>
        <w:t>an SR transmission occasion on the</w:t>
      </w:r>
      <w:r w:rsidRPr="001B1744">
        <w:rPr>
          <w:noProof/>
        </w:rPr>
        <w:t xml:space="preserve"> valid PUCCH resource for SR configured</w:t>
      </w:r>
      <w:r w:rsidRPr="001B1744">
        <w:rPr>
          <w:noProof/>
          <w:lang w:eastAsia="ko-KR"/>
        </w:rPr>
        <w:t>;</w:t>
      </w:r>
      <w:r w:rsidRPr="001B1744">
        <w:rPr>
          <w:noProof/>
        </w:rPr>
        <w:t xml:space="preserve"> and</w:t>
      </w:r>
    </w:p>
    <w:p w14:paraId="36E3FCCF" w14:textId="77777777" w:rsidR="004127B8" w:rsidRPr="001B1744" w:rsidRDefault="004127B8" w:rsidP="004127B8">
      <w:pPr>
        <w:pStyle w:val="B2"/>
        <w:rPr>
          <w:noProof/>
          <w:lang w:eastAsia="ko-KR"/>
        </w:rPr>
      </w:pPr>
      <w:r w:rsidRPr="001B1744">
        <w:rPr>
          <w:noProof/>
          <w:lang w:eastAsia="ko-KR"/>
        </w:rPr>
        <w:t>2&gt;</w:t>
      </w:r>
      <w:r w:rsidRPr="001B1744">
        <w:rPr>
          <w:noProof/>
          <w:lang w:eastAsia="ko-KR"/>
        </w:rPr>
        <w:tab/>
      </w:r>
      <w:r w:rsidRPr="001B1744">
        <w:rPr>
          <w:noProof/>
        </w:rPr>
        <w:t xml:space="preserve">if </w:t>
      </w:r>
      <w:r w:rsidRPr="001B1744">
        <w:rPr>
          <w:i/>
          <w:noProof/>
        </w:rPr>
        <w:t>sr-ProhibitTimer</w:t>
      </w:r>
      <w:r w:rsidRPr="001B1744">
        <w:rPr>
          <w:noProof/>
        </w:rPr>
        <w:t xml:space="preserve"> is not running</w:t>
      </w:r>
      <w:r w:rsidRPr="001B1744">
        <w:rPr>
          <w:noProof/>
          <w:lang w:eastAsia="ko-KR"/>
        </w:rPr>
        <w:t xml:space="preserve"> at the time of the SR transmission occasion; and</w:t>
      </w:r>
    </w:p>
    <w:p w14:paraId="6366590E" w14:textId="77777777" w:rsidR="004127B8" w:rsidRPr="001B1744" w:rsidRDefault="004127B8" w:rsidP="004127B8">
      <w:pPr>
        <w:pStyle w:val="B2"/>
        <w:rPr>
          <w:noProof/>
        </w:rPr>
      </w:pPr>
      <w:r w:rsidRPr="001B1744">
        <w:rPr>
          <w:noProof/>
        </w:rPr>
        <w:t>2&gt;</w:t>
      </w:r>
      <w:r w:rsidRPr="001B1744">
        <w:rPr>
          <w:noProof/>
          <w:lang w:eastAsia="ko-KR"/>
        </w:rPr>
        <w:tab/>
      </w:r>
      <w:r w:rsidRPr="001B1744">
        <w:rPr>
          <w:noProof/>
        </w:rPr>
        <w:t>if the PUCCH resource for the SR transmission occasion does not overlap with a measurement gap:</w:t>
      </w:r>
    </w:p>
    <w:p w14:paraId="68734F57" w14:textId="77777777" w:rsidR="004127B8" w:rsidRPr="001B1744" w:rsidRDefault="004127B8" w:rsidP="004127B8">
      <w:pPr>
        <w:pStyle w:val="B3"/>
        <w:rPr>
          <w:noProof/>
        </w:rPr>
      </w:pPr>
      <w:r w:rsidRPr="001B1744">
        <w:rPr>
          <w:noProof/>
        </w:rPr>
        <w:t>3&gt;</w:t>
      </w:r>
      <w:r w:rsidRPr="001B1744">
        <w:rPr>
          <w:noProof/>
          <w:lang w:eastAsia="ko-KR"/>
        </w:rPr>
        <w:tab/>
      </w:r>
      <w:r w:rsidRPr="001B1744">
        <w:rPr>
          <w:noProof/>
        </w:rPr>
        <w:t xml:space="preserve">if the PUCCH resource for the SR transmission occasion overlaps with neither a UL-SCH resource whose simultaneous transmission with the SR is not allowed by configuration of </w:t>
      </w:r>
      <w:r w:rsidRPr="001B1744">
        <w:rPr>
          <w:i/>
          <w:noProof/>
        </w:rPr>
        <w:t>simultaneousPUCCH-PUSCH</w:t>
      </w:r>
      <w:r w:rsidRPr="001B1744">
        <w:rPr>
          <w:noProof/>
        </w:rPr>
        <w:t xml:space="preserve"> </w:t>
      </w:r>
      <w:r w:rsidRPr="001B1744">
        <w:rPr>
          <w:lang w:eastAsia="ko-KR"/>
        </w:rPr>
        <w:t xml:space="preserve">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noProof/>
        </w:rPr>
        <w:t xml:space="preserve"> </w:t>
      </w:r>
      <w:r w:rsidRPr="001B1744">
        <w:rPr>
          <w:lang w:eastAsia="ko-KR"/>
        </w:rPr>
        <w:t xml:space="preserve">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noProof/>
        </w:rPr>
        <w:t xml:space="preserve"> nor an SL-SCH resource; or</w:t>
      </w:r>
    </w:p>
    <w:p w14:paraId="2AB7B3F8" w14:textId="77777777" w:rsidR="004127B8" w:rsidRPr="001B1744" w:rsidRDefault="004127B8" w:rsidP="004127B8">
      <w:pPr>
        <w:pStyle w:val="B3"/>
        <w:rPr>
          <w:noProof/>
        </w:rPr>
      </w:pPr>
      <w:r w:rsidRPr="001B1744">
        <w:rPr>
          <w:noProof/>
        </w:rPr>
        <w:t>3&gt;</w:t>
      </w:r>
      <w:r w:rsidRPr="001B1744">
        <w:rPr>
          <w:noProof/>
        </w:rPr>
        <w:tab/>
        <w:t>if the MAC entity is able to perform this SR transmission simultaneously with the transmission of the SL-SCH resource; or</w:t>
      </w:r>
    </w:p>
    <w:p w14:paraId="647FF221" w14:textId="4E21E287" w:rsidR="004127B8" w:rsidRPr="001B1744" w:rsidRDefault="004127B8" w:rsidP="004127B8">
      <w:pPr>
        <w:pStyle w:val="B3"/>
        <w:rPr>
          <w:noProof/>
        </w:rPr>
      </w:pPr>
      <w:r w:rsidRPr="001B1744">
        <w:rPr>
          <w:noProof/>
          <w:lang w:eastAsia="ko-KR"/>
        </w:rPr>
        <w:t>3&gt;</w:t>
      </w:r>
      <w:r w:rsidRPr="001B1744">
        <w:rPr>
          <w:noProof/>
          <w:lang w:eastAsia="ko-KR"/>
        </w:rPr>
        <w:tab/>
        <w:t xml:space="preserve">if the MAC entity is configured with </w:t>
      </w:r>
      <w:r w:rsidRPr="001B1744">
        <w:rPr>
          <w:i/>
          <w:noProof/>
          <w:lang w:eastAsia="ko-KR"/>
        </w:rPr>
        <w:t>lch-basedPrioritization</w:t>
      </w:r>
      <w:r w:rsidRPr="001B1744">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w:t>
      </w:r>
      <w:ins w:id="28" w:author="vivo (Stephen)" w:date="2023-02-15T21:29:00Z">
        <w:r w:rsidR="00F6458A" w:rsidRPr="00522C45">
          <w:t>an uplink grant of</w:t>
        </w:r>
      </w:ins>
      <w:r w:rsidR="00F6458A" w:rsidRPr="001B1744">
        <w:rPr>
          <w:noProof/>
          <w:lang w:eastAsia="ko-KR"/>
        </w:rPr>
        <w:t xml:space="preserve"> </w:t>
      </w:r>
      <w:r w:rsidRPr="001B1744">
        <w:rPr>
          <w:noProof/>
          <w:lang w:eastAsia="ko-KR"/>
        </w:rPr>
        <w:t>a</w:t>
      </w:r>
      <w:ins w:id="29" w:author="vivo (Stephen)" w:date="2023-02-15T21:31:00Z">
        <w:r w:rsidR="00F6458A">
          <w:rPr>
            <w:noProof/>
            <w:lang w:eastAsia="ko-KR"/>
          </w:rPr>
          <w:t>n</w:t>
        </w:r>
      </w:ins>
      <w:r w:rsidRPr="001B1744">
        <w:rPr>
          <w:noProof/>
          <w:lang w:eastAsia="ko-KR"/>
        </w:rPr>
        <w:t xml:space="preserve"> MSGA payload, and the PUCCH resource for the SR transmission occasion </w:t>
      </w:r>
      <w:r w:rsidRPr="001B1744">
        <w:rPr>
          <w:noProof/>
        </w:rPr>
        <w:t xml:space="preserve">for the pending SR triggered as specified in clause 5.4.5 </w:t>
      </w:r>
      <w:r w:rsidRPr="001B1744">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1B1744">
        <w:rPr>
          <w:noProof/>
        </w:rPr>
        <w:t xml:space="preserve"> simultaneous transmission with the SR is not allowed by configuration of </w:t>
      </w:r>
      <w:r w:rsidRPr="001B1744">
        <w:rPr>
          <w:i/>
          <w:noProof/>
        </w:rPr>
        <w:t>simultaneousPUCCH-PUSCH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diffPUCCHgroups</w:t>
      </w:r>
      <w:proofErr w:type="spellEnd"/>
      <w:r w:rsidRPr="001B1744">
        <w:rPr>
          <w:noProof/>
          <w:lang w:eastAsia="ko-KR"/>
        </w:rPr>
        <w:t>, and the priority of the uplink grant is determined as specified in clause 5.4.1; or</w:t>
      </w:r>
    </w:p>
    <w:p w14:paraId="1B78CF4E" w14:textId="77777777" w:rsidR="004127B8" w:rsidRPr="001B1744" w:rsidRDefault="004127B8" w:rsidP="004127B8">
      <w:pPr>
        <w:pStyle w:val="B3"/>
        <w:rPr>
          <w:noProof/>
        </w:rPr>
      </w:pPr>
      <w:r w:rsidRPr="001B1744">
        <w:rPr>
          <w:noProof/>
        </w:rPr>
        <w:t>3&gt;</w:t>
      </w:r>
      <w:r w:rsidRPr="001B1744">
        <w:rPr>
          <w:noProof/>
        </w:rPr>
        <w:tab/>
        <w:t xml:space="preserve">if </w:t>
      </w:r>
      <w:r w:rsidRPr="001B1744">
        <w:t xml:space="preserve">both </w:t>
      </w:r>
      <w:proofErr w:type="spellStart"/>
      <w:r w:rsidRPr="001B1744">
        <w:rPr>
          <w:i/>
        </w:rPr>
        <w:t>sl-PrioritizationThres</w:t>
      </w:r>
      <w:proofErr w:type="spellEnd"/>
      <w:r w:rsidRPr="001B1744">
        <w:rPr>
          <w:noProof/>
        </w:rPr>
        <w:t xml:space="preserve"> </w:t>
      </w:r>
      <w:r w:rsidRPr="001B1744">
        <w:t xml:space="preserve">and </w:t>
      </w:r>
      <w:r w:rsidRPr="001B1744">
        <w:rPr>
          <w:i/>
        </w:rPr>
        <w:t>ul-</w:t>
      </w:r>
      <w:proofErr w:type="spellStart"/>
      <w:r w:rsidRPr="001B1744">
        <w:rPr>
          <w:i/>
        </w:rPr>
        <w:t>PrioritizationThres</w:t>
      </w:r>
      <w:proofErr w:type="spellEnd"/>
      <w:r w:rsidRPr="001B1744">
        <w:rPr>
          <w:noProof/>
        </w:rPr>
        <w:t xml:space="preserve"> </w:t>
      </w:r>
      <w:r w:rsidRPr="001B1744">
        <w:t xml:space="preserve">are configured and </w:t>
      </w:r>
      <w:r w:rsidRPr="001B1744">
        <w:rPr>
          <w:noProof/>
        </w:rPr>
        <w:t xml:space="preserve">the PUCCH resource for the SR transmission occasion for the pending SR triggered as specified in clause 5.22.1.5 </w:t>
      </w:r>
      <w:r w:rsidRPr="001B1744">
        <w:rPr>
          <w:noProof/>
          <w:lang w:eastAsia="ko-KR"/>
        </w:rPr>
        <w:t xml:space="preserve">overlaps with any UL-SCH resource(s) carrying a MAC PDU, </w:t>
      </w:r>
      <w:r w:rsidRPr="001B1744">
        <w:rPr>
          <w:noProof/>
        </w:rPr>
        <w:t xml:space="preserve">and the value of the priority of the triggered SR determined as specified in clause 5.22.1.5 is lower than </w:t>
      </w:r>
      <w:proofErr w:type="spellStart"/>
      <w:r w:rsidRPr="001B1744">
        <w:rPr>
          <w:i/>
        </w:rPr>
        <w:t>sl-PrioritizationThres</w:t>
      </w:r>
      <w:proofErr w:type="spellEnd"/>
      <w:r w:rsidRPr="001B1744">
        <w:rPr>
          <w:noProof/>
        </w:rPr>
        <w:t xml:space="preserve"> and the value of the highest priority of the logical channel(s) in the MAC PDU is higher than or equal to </w:t>
      </w:r>
      <w:r w:rsidRPr="001B1744">
        <w:rPr>
          <w:i/>
        </w:rPr>
        <w:t>ul-</w:t>
      </w:r>
      <w:proofErr w:type="spellStart"/>
      <w:r w:rsidRPr="001B1744">
        <w:rPr>
          <w:i/>
        </w:rPr>
        <w:t>PrioritizationThres</w:t>
      </w:r>
      <w:proofErr w:type="spellEnd"/>
      <w:r w:rsidRPr="001B1744">
        <w:t xml:space="preserve"> and any MAC CE prioritized as described in clause </w:t>
      </w:r>
      <w:r w:rsidRPr="001B1744">
        <w:rPr>
          <w:lang w:eastAsia="ko-KR"/>
        </w:rPr>
        <w:t xml:space="preserve">5.4.3.1.3 is not included in the MAC PDU </w:t>
      </w:r>
      <w:r w:rsidRPr="001B1744">
        <w:t>and the MAC PDU is not prioritized by upper layer according to TS 23.287 [19]</w:t>
      </w:r>
      <w:r w:rsidRPr="001B1744">
        <w:rPr>
          <w:noProof/>
        </w:rPr>
        <w:t>; or</w:t>
      </w:r>
    </w:p>
    <w:p w14:paraId="04B5ABB8" w14:textId="77777777" w:rsidR="004127B8" w:rsidRPr="001B1744" w:rsidRDefault="004127B8" w:rsidP="004127B8">
      <w:pPr>
        <w:pStyle w:val="B3"/>
        <w:rPr>
          <w:noProof/>
        </w:rPr>
      </w:pPr>
      <w:r w:rsidRPr="001B1744">
        <w:rPr>
          <w:noProof/>
        </w:rPr>
        <w:t>3&gt;</w:t>
      </w:r>
      <w:r w:rsidRPr="001B1744">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1B1744">
        <w:rPr>
          <w:i/>
        </w:rPr>
        <w:t>ul-</w:t>
      </w:r>
      <w:proofErr w:type="spellStart"/>
      <w:r w:rsidRPr="001B1744">
        <w:rPr>
          <w:i/>
        </w:rPr>
        <w:t>PrioritizationThres</w:t>
      </w:r>
      <w:proofErr w:type="spellEnd"/>
      <w:r w:rsidRPr="001B1744">
        <w:t>, if configured</w:t>
      </w:r>
      <w:r w:rsidRPr="001B1744">
        <w:rPr>
          <w:noProof/>
        </w:rPr>
        <w:t>; or</w:t>
      </w:r>
    </w:p>
    <w:p w14:paraId="48897727" w14:textId="77777777" w:rsidR="004127B8" w:rsidRPr="001B1744" w:rsidRDefault="004127B8" w:rsidP="004127B8">
      <w:pPr>
        <w:pStyle w:val="B3"/>
        <w:rPr>
          <w:noProof/>
        </w:rPr>
      </w:pPr>
      <w:r w:rsidRPr="001B1744">
        <w:rPr>
          <w:noProof/>
        </w:rPr>
        <w:t>3&gt;</w:t>
      </w:r>
      <w:r w:rsidRPr="001B1744">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5CACEDAE" w14:textId="77777777" w:rsidR="004127B8" w:rsidRPr="001B1744" w:rsidRDefault="004127B8" w:rsidP="004127B8">
      <w:pPr>
        <w:pStyle w:val="B4"/>
        <w:rPr>
          <w:lang w:eastAsia="ko-KR"/>
        </w:rPr>
      </w:pPr>
      <w:bookmarkStart w:id="30" w:name="_Hlk36893044"/>
      <w:r w:rsidRPr="001B1744">
        <w:rPr>
          <w:lang w:eastAsia="ko-KR"/>
        </w:rPr>
        <w:t>4&gt;</w:t>
      </w:r>
      <w:r w:rsidRPr="001B1744">
        <w:rPr>
          <w:lang w:eastAsia="ko-KR"/>
        </w:rPr>
        <w:tab/>
        <w:t>consider the SR transmission as a prioritized SR transmission.</w:t>
      </w:r>
    </w:p>
    <w:p w14:paraId="7127163B" w14:textId="77777777" w:rsidR="004127B8" w:rsidRPr="001B1744" w:rsidRDefault="004127B8" w:rsidP="004127B8">
      <w:pPr>
        <w:pStyle w:val="B4"/>
        <w:rPr>
          <w:noProof/>
          <w:lang w:eastAsia="ko-KR"/>
        </w:rPr>
      </w:pPr>
      <w:r w:rsidRPr="001B1744">
        <w:rPr>
          <w:lang w:eastAsia="ko-KR"/>
        </w:rPr>
        <w:t>4&gt;</w:t>
      </w:r>
      <w:r w:rsidRPr="001B1744">
        <w:rPr>
          <w:lang w:eastAsia="ko-KR"/>
        </w:rPr>
        <w:tab/>
        <w:t xml:space="preserve">consider </w:t>
      </w:r>
      <w:r w:rsidRPr="001B1744">
        <w:rPr>
          <w:rFonts w:eastAsia="Malgun Gothic"/>
          <w:lang w:eastAsia="ko-KR"/>
        </w:rPr>
        <w:t xml:space="preserve">the other overlapping uplink grant(s), if any, as a de-prioritized uplink grant(s), </w:t>
      </w:r>
      <w:r w:rsidRPr="001B1744">
        <w:rPr>
          <w:lang w:eastAsia="ko-KR"/>
        </w:rPr>
        <w:t xml:space="preserve">except for the overlapping uplink grant(s) whose simultaneous transmission is allowed by configuration of </w:t>
      </w:r>
      <w:proofErr w:type="spellStart"/>
      <w:r w:rsidRPr="001B1744">
        <w:rPr>
          <w:i/>
          <w:lang w:eastAsia="ko-KR"/>
        </w:rPr>
        <w:t>simultaneousPUCCH</w:t>
      </w:r>
      <w:proofErr w:type="spellEnd"/>
      <w:r w:rsidRPr="001B1744">
        <w:rPr>
          <w:i/>
          <w:lang w:eastAsia="ko-KR"/>
        </w:rPr>
        <w:t>-PUSCH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rFonts w:eastAsia="Malgun Gothic"/>
          <w:lang w:eastAsia="ko-KR"/>
        </w:rPr>
        <w:t>;</w:t>
      </w:r>
    </w:p>
    <w:bookmarkEnd w:id="30"/>
    <w:p w14:paraId="038CD677" w14:textId="77777777" w:rsidR="004127B8" w:rsidRPr="001B1744" w:rsidRDefault="004127B8" w:rsidP="004127B8">
      <w:pPr>
        <w:pStyle w:val="B4"/>
        <w:rPr>
          <w:rFonts w:eastAsia="宋体"/>
          <w:lang w:eastAsia="zh-CN"/>
        </w:rPr>
      </w:pPr>
      <w:r w:rsidRPr="001B1744">
        <w:rPr>
          <w:rFonts w:eastAsia="宋体"/>
          <w:lang w:eastAsia="zh-CN"/>
        </w:rPr>
        <w:t>4</w:t>
      </w:r>
      <w:r w:rsidRPr="001B1744">
        <w:rPr>
          <w:lang w:eastAsia="ko-KR"/>
        </w:rPr>
        <w:t>&gt;</w:t>
      </w:r>
      <w:r w:rsidRPr="001B1744">
        <w:rPr>
          <w:lang w:eastAsia="ko-KR"/>
        </w:rPr>
        <w:tab/>
        <w:t xml:space="preserve">if the de-prioritized uplink grant(s) is a configured uplink grant configured with </w:t>
      </w:r>
      <w:proofErr w:type="spellStart"/>
      <w:r w:rsidRPr="001B1744">
        <w:rPr>
          <w:i/>
          <w:lang w:eastAsia="ko-KR"/>
        </w:rPr>
        <w:t>autonomousTx</w:t>
      </w:r>
      <w:proofErr w:type="spellEnd"/>
      <w:r w:rsidRPr="001B1744">
        <w:rPr>
          <w:lang w:eastAsia="ko-KR"/>
        </w:rPr>
        <w:t xml:space="preserve"> whose PUSCH has already started</w:t>
      </w:r>
      <w:r w:rsidRPr="001B1744">
        <w:rPr>
          <w:rFonts w:eastAsia="宋体"/>
          <w:lang w:eastAsia="zh-CN"/>
        </w:rPr>
        <w:t>:</w:t>
      </w:r>
    </w:p>
    <w:p w14:paraId="4D0C3E9D" w14:textId="77777777" w:rsidR="004127B8" w:rsidRPr="001B1744" w:rsidRDefault="004127B8" w:rsidP="004127B8">
      <w:pPr>
        <w:pStyle w:val="B5"/>
        <w:rPr>
          <w:rFonts w:eastAsia="宋体"/>
          <w:lang w:eastAsia="zh-CN"/>
        </w:rPr>
      </w:pPr>
      <w:r w:rsidRPr="001B1744">
        <w:rPr>
          <w:rFonts w:eastAsia="宋体"/>
          <w:lang w:eastAsia="zh-CN"/>
        </w:rPr>
        <w:t>5</w:t>
      </w:r>
      <w:r w:rsidRPr="001B1744">
        <w:rPr>
          <w:lang w:eastAsia="ko-KR"/>
        </w:rPr>
        <w:t>&gt;</w:t>
      </w:r>
      <w:r w:rsidRPr="001B1744">
        <w:rPr>
          <w:lang w:eastAsia="ko-KR"/>
        </w:rPr>
        <w:tab/>
        <w:t xml:space="preserve">stop the </w:t>
      </w:r>
      <w:proofErr w:type="spellStart"/>
      <w:r w:rsidRPr="001B1744">
        <w:rPr>
          <w:i/>
          <w:lang w:eastAsia="ko-KR"/>
        </w:rPr>
        <w:t>configuredGrantTimer</w:t>
      </w:r>
      <w:proofErr w:type="spellEnd"/>
      <w:r w:rsidRPr="001B1744">
        <w:rPr>
          <w:lang w:eastAsia="ko-KR"/>
        </w:rPr>
        <w:t xml:space="preserve"> for the corresponding HARQ process of the de-prioritized uplink grant(s)</w:t>
      </w:r>
      <w:r w:rsidRPr="001B1744">
        <w:rPr>
          <w:rFonts w:eastAsia="宋体"/>
          <w:lang w:eastAsia="zh-CN"/>
        </w:rPr>
        <w:t>;</w:t>
      </w:r>
    </w:p>
    <w:p w14:paraId="69CAED64" w14:textId="77777777" w:rsidR="004127B8" w:rsidRPr="001B1744" w:rsidRDefault="004127B8" w:rsidP="004127B8">
      <w:pPr>
        <w:pStyle w:val="B5"/>
        <w:rPr>
          <w:rFonts w:eastAsia="宋体"/>
          <w:lang w:eastAsia="zh-CN"/>
        </w:rPr>
      </w:pPr>
      <w:r w:rsidRPr="001B1744">
        <w:rPr>
          <w:rFonts w:eastAsia="宋体"/>
          <w:lang w:eastAsia="zh-CN"/>
        </w:rPr>
        <w:t>5</w:t>
      </w:r>
      <w:r w:rsidRPr="001B1744">
        <w:rPr>
          <w:lang w:eastAsia="ko-KR"/>
        </w:rPr>
        <w:t>&gt;</w:t>
      </w:r>
      <w:r w:rsidRPr="001B1744">
        <w:rPr>
          <w:lang w:eastAsia="ko-KR"/>
        </w:rPr>
        <w:tab/>
        <w:t xml:space="preserve">stop the </w:t>
      </w:r>
      <w:r w:rsidRPr="001B1744">
        <w:rPr>
          <w:i/>
          <w:lang w:eastAsia="ko-KR"/>
        </w:rPr>
        <w:t>cg-</w:t>
      </w:r>
      <w:proofErr w:type="spellStart"/>
      <w:r w:rsidRPr="001B1744">
        <w:rPr>
          <w:i/>
          <w:lang w:eastAsia="ko-KR"/>
        </w:rPr>
        <w:t>RetransmissionTimer</w:t>
      </w:r>
      <w:proofErr w:type="spellEnd"/>
      <w:r w:rsidRPr="001B1744">
        <w:rPr>
          <w:lang w:eastAsia="ko-KR"/>
        </w:rPr>
        <w:t xml:space="preserve"> for the corresponding HARQ process of the de-prioritized uplink grant(s).</w:t>
      </w:r>
    </w:p>
    <w:p w14:paraId="290205CC" w14:textId="77777777" w:rsidR="004127B8" w:rsidRPr="001B1744" w:rsidRDefault="004127B8" w:rsidP="004127B8">
      <w:pPr>
        <w:pStyle w:val="B4"/>
        <w:rPr>
          <w:noProof/>
        </w:rPr>
      </w:pPr>
      <w:r w:rsidRPr="001B1744">
        <w:rPr>
          <w:noProof/>
          <w:lang w:eastAsia="ko-KR"/>
        </w:rPr>
        <w:t>4&gt;</w:t>
      </w:r>
      <w:r w:rsidRPr="001B1744">
        <w:rPr>
          <w:noProof/>
        </w:rPr>
        <w:tab/>
        <w:t xml:space="preserve">if </w:t>
      </w:r>
      <w:r w:rsidRPr="001B1744">
        <w:rPr>
          <w:i/>
          <w:iCs/>
          <w:noProof/>
        </w:rPr>
        <w:t>SR_COUNTER</w:t>
      </w:r>
      <w:r w:rsidRPr="001B1744">
        <w:rPr>
          <w:noProof/>
        </w:rPr>
        <w:t xml:space="preserve"> &lt; </w:t>
      </w:r>
      <w:proofErr w:type="spellStart"/>
      <w:r w:rsidRPr="001B1744">
        <w:rPr>
          <w:i/>
          <w:iCs/>
          <w:lang w:eastAsia="ko-KR"/>
        </w:rPr>
        <w:t>sr-TransMax</w:t>
      </w:r>
      <w:proofErr w:type="spellEnd"/>
      <w:r w:rsidRPr="001B1744">
        <w:rPr>
          <w:noProof/>
        </w:rPr>
        <w:t>:</w:t>
      </w:r>
    </w:p>
    <w:p w14:paraId="4DA52F3C" w14:textId="77777777" w:rsidR="004127B8" w:rsidRPr="001B1744" w:rsidRDefault="004127B8" w:rsidP="004127B8">
      <w:pPr>
        <w:pStyle w:val="B5"/>
        <w:rPr>
          <w:noProof/>
        </w:rPr>
      </w:pPr>
      <w:r w:rsidRPr="001B1744">
        <w:rPr>
          <w:noProof/>
          <w:lang w:eastAsia="ko-KR"/>
        </w:rPr>
        <w:t>5&gt;</w:t>
      </w:r>
      <w:r w:rsidRPr="001B1744">
        <w:rPr>
          <w:noProof/>
        </w:rPr>
        <w:tab/>
        <w:t>instruct the physical layer to signal the SR on one valid PUCCH resource for SR;</w:t>
      </w:r>
    </w:p>
    <w:p w14:paraId="5511FF9D" w14:textId="77777777" w:rsidR="004127B8" w:rsidRPr="001B1744" w:rsidRDefault="004127B8" w:rsidP="004127B8">
      <w:pPr>
        <w:pStyle w:val="B5"/>
        <w:rPr>
          <w:noProof/>
        </w:rPr>
      </w:pPr>
      <w:r w:rsidRPr="001B1744">
        <w:rPr>
          <w:noProof/>
          <w:lang w:eastAsia="ko-KR"/>
        </w:rPr>
        <w:t>5&gt;</w:t>
      </w:r>
      <w:r w:rsidRPr="001B1744">
        <w:rPr>
          <w:noProof/>
        </w:rPr>
        <w:tab/>
        <w:t>if LBT failure indication is not received from lower layers:</w:t>
      </w:r>
    </w:p>
    <w:p w14:paraId="2E881CAD" w14:textId="77777777" w:rsidR="004127B8" w:rsidRPr="001B1744" w:rsidRDefault="004127B8" w:rsidP="004127B8">
      <w:pPr>
        <w:pStyle w:val="B6"/>
        <w:rPr>
          <w:noProof/>
        </w:rPr>
      </w:pPr>
      <w:r w:rsidRPr="001B1744">
        <w:rPr>
          <w:noProof/>
          <w:lang w:eastAsia="ko-KR"/>
        </w:rPr>
        <w:t>6&gt;</w:t>
      </w:r>
      <w:r w:rsidRPr="001B1744">
        <w:rPr>
          <w:noProof/>
        </w:rPr>
        <w:tab/>
        <w:t xml:space="preserve">increment </w:t>
      </w:r>
      <w:r w:rsidRPr="001B1744">
        <w:rPr>
          <w:i/>
          <w:noProof/>
        </w:rPr>
        <w:t>SR_COUNTER</w:t>
      </w:r>
      <w:r w:rsidRPr="001B1744">
        <w:rPr>
          <w:noProof/>
        </w:rPr>
        <w:t xml:space="preserve"> by 1;</w:t>
      </w:r>
    </w:p>
    <w:p w14:paraId="36C0EF3E" w14:textId="77777777" w:rsidR="004127B8" w:rsidRPr="001B1744" w:rsidRDefault="004127B8" w:rsidP="004127B8">
      <w:pPr>
        <w:pStyle w:val="B6"/>
        <w:rPr>
          <w:noProof/>
        </w:rPr>
      </w:pPr>
      <w:r w:rsidRPr="001B1744">
        <w:rPr>
          <w:noProof/>
          <w:lang w:eastAsia="ko-KR"/>
        </w:rPr>
        <w:t>6&gt;</w:t>
      </w:r>
      <w:r w:rsidRPr="001B1744">
        <w:rPr>
          <w:noProof/>
        </w:rPr>
        <w:tab/>
        <w:t xml:space="preserve">start the </w:t>
      </w:r>
      <w:r w:rsidRPr="001B1744">
        <w:rPr>
          <w:i/>
          <w:noProof/>
        </w:rPr>
        <w:t>sr-ProhibitTimer</w:t>
      </w:r>
      <w:r w:rsidRPr="001B1744">
        <w:rPr>
          <w:noProof/>
        </w:rPr>
        <w:t>.</w:t>
      </w:r>
    </w:p>
    <w:p w14:paraId="22A6E18F" w14:textId="77777777" w:rsidR="004127B8" w:rsidRPr="001B1744" w:rsidRDefault="004127B8" w:rsidP="004127B8">
      <w:pPr>
        <w:pStyle w:val="B5"/>
        <w:rPr>
          <w:lang w:eastAsia="ko-KR"/>
        </w:rPr>
      </w:pPr>
      <w:r w:rsidRPr="001B1744">
        <w:t>5&gt;</w:t>
      </w:r>
      <w:r w:rsidRPr="001B1744">
        <w:tab/>
        <w:t xml:space="preserve">else </w:t>
      </w:r>
      <w:r w:rsidRPr="001B1744">
        <w:rPr>
          <w:lang w:eastAsia="ko-KR"/>
        </w:rPr>
        <w:t xml:space="preserve">if </w:t>
      </w:r>
      <w:proofErr w:type="spellStart"/>
      <w:r w:rsidRPr="001B1744">
        <w:rPr>
          <w:i/>
          <w:lang w:eastAsia="ko-KR"/>
        </w:rPr>
        <w:t>lbt-FailureRecoveryConfig</w:t>
      </w:r>
      <w:proofErr w:type="spellEnd"/>
      <w:r w:rsidRPr="001B1744">
        <w:rPr>
          <w:lang w:eastAsia="ko-KR"/>
        </w:rPr>
        <w:t xml:space="preserve"> is not configured:</w:t>
      </w:r>
    </w:p>
    <w:p w14:paraId="77280216" w14:textId="77777777" w:rsidR="004127B8" w:rsidRPr="001B1744" w:rsidRDefault="004127B8" w:rsidP="004127B8">
      <w:pPr>
        <w:pStyle w:val="B6"/>
        <w:rPr>
          <w:noProof/>
        </w:rPr>
      </w:pPr>
      <w:r w:rsidRPr="001B1744">
        <w:rPr>
          <w:noProof/>
          <w:lang w:eastAsia="ko-KR"/>
        </w:rPr>
        <w:t>6&gt;</w:t>
      </w:r>
      <w:r w:rsidRPr="001B1744">
        <w:rPr>
          <w:noProof/>
        </w:rPr>
        <w:tab/>
        <w:t xml:space="preserve">increment </w:t>
      </w:r>
      <w:r w:rsidRPr="001B1744">
        <w:rPr>
          <w:i/>
          <w:noProof/>
        </w:rPr>
        <w:t>SR_COUNTER</w:t>
      </w:r>
      <w:r w:rsidRPr="001B1744">
        <w:rPr>
          <w:noProof/>
        </w:rPr>
        <w:t xml:space="preserve"> by 1.</w:t>
      </w:r>
    </w:p>
    <w:p w14:paraId="54E50FB6" w14:textId="77777777" w:rsidR="004127B8" w:rsidRPr="001B1744" w:rsidRDefault="004127B8" w:rsidP="004127B8">
      <w:pPr>
        <w:pStyle w:val="B4"/>
        <w:rPr>
          <w:noProof/>
        </w:rPr>
      </w:pPr>
      <w:r w:rsidRPr="001B1744">
        <w:rPr>
          <w:noProof/>
          <w:lang w:eastAsia="ko-KR"/>
        </w:rPr>
        <w:t>4&gt;</w:t>
      </w:r>
      <w:r w:rsidRPr="001B1744">
        <w:rPr>
          <w:noProof/>
        </w:rPr>
        <w:tab/>
        <w:t>else:</w:t>
      </w:r>
    </w:p>
    <w:p w14:paraId="72988D8F" w14:textId="77777777" w:rsidR="004127B8" w:rsidRPr="001B1744" w:rsidRDefault="004127B8" w:rsidP="004127B8">
      <w:pPr>
        <w:pStyle w:val="B5"/>
        <w:rPr>
          <w:noProof/>
        </w:rPr>
      </w:pPr>
      <w:r w:rsidRPr="001B1744">
        <w:rPr>
          <w:noProof/>
          <w:lang w:eastAsia="ko-KR"/>
        </w:rPr>
        <w:t>5&gt;</w:t>
      </w:r>
      <w:r w:rsidRPr="001B1744">
        <w:rPr>
          <w:noProof/>
        </w:rPr>
        <w:tab/>
        <w:t>notify RRC to release PUCCH for all Serving Cells;</w:t>
      </w:r>
    </w:p>
    <w:p w14:paraId="617B9BFC" w14:textId="77777777" w:rsidR="004127B8" w:rsidRPr="001B1744" w:rsidRDefault="004127B8" w:rsidP="004127B8">
      <w:pPr>
        <w:pStyle w:val="B5"/>
        <w:rPr>
          <w:noProof/>
        </w:rPr>
      </w:pPr>
      <w:r w:rsidRPr="001B1744">
        <w:rPr>
          <w:noProof/>
          <w:lang w:eastAsia="ko-KR"/>
        </w:rPr>
        <w:t>5&gt;</w:t>
      </w:r>
      <w:r w:rsidRPr="001B1744">
        <w:rPr>
          <w:noProof/>
        </w:rPr>
        <w:tab/>
        <w:t>notify RRC to release SRS for all Serving Cells;</w:t>
      </w:r>
    </w:p>
    <w:p w14:paraId="5E1C0842" w14:textId="77777777" w:rsidR="004127B8" w:rsidRPr="001B1744" w:rsidRDefault="004127B8" w:rsidP="004127B8">
      <w:pPr>
        <w:pStyle w:val="B5"/>
        <w:rPr>
          <w:noProof/>
        </w:rPr>
      </w:pPr>
      <w:r w:rsidRPr="001B1744">
        <w:rPr>
          <w:noProof/>
          <w:lang w:eastAsia="ko-KR"/>
        </w:rPr>
        <w:t>5&gt;</w:t>
      </w:r>
      <w:r w:rsidRPr="001B1744">
        <w:rPr>
          <w:noProof/>
        </w:rPr>
        <w:tab/>
      </w:r>
      <w:r w:rsidRPr="001B1744">
        <w:rPr>
          <w:noProof/>
          <w:lang w:eastAsia="ko-KR"/>
        </w:rPr>
        <w:t>clear</w:t>
      </w:r>
      <w:r w:rsidRPr="001B1744">
        <w:rPr>
          <w:noProof/>
        </w:rPr>
        <w:t xml:space="preserve"> any configured downlink assignments and uplink grants;</w:t>
      </w:r>
    </w:p>
    <w:p w14:paraId="7475B386" w14:textId="77777777" w:rsidR="004127B8" w:rsidRPr="001B1744" w:rsidRDefault="004127B8" w:rsidP="004127B8">
      <w:pPr>
        <w:pStyle w:val="B5"/>
        <w:rPr>
          <w:noProof/>
        </w:rPr>
      </w:pPr>
      <w:r w:rsidRPr="001B1744">
        <w:rPr>
          <w:noProof/>
          <w:lang w:eastAsia="ko-KR"/>
        </w:rPr>
        <w:t>5&gt;</w:t>
      </w:r>
      <w:r w:rsidRPr="001B1744">
        <w:rPr>
          <w:noProof/>
        </w:rPr>
        <w:tab/>
      </w:r>
      <w:r w:rsidRPr="001B1744">
        <w:rPr>
          <w:noProof/>
          <w:lang w:eastAsia="ko-KR"/>
        </w:rPr>
        <w:t>clear</w:t>
      </w:r>
      <w:r w:rsidRPr="001B1744">
        <w:rPr>
          <w:noProof/>
        </w:rPr>
        <w:t xml:space="preserve"> any </w:t>
      </w:r>
      <w:r w:rsidRPr="001B1744">
        <w:t>PUSCH resources for semi-persistent CSI reporting</w:t>
      </w:r>
      <w:r w:rsidRPr="001B1744">
        <w:rPr>
          <w:noProof/>
        </w:rPr>
        <w:t>;</w:t>
      </w:r>
    </w:p>
    <w:p w14:paraId="62751CEE" w14:textId="77777777" w:rsidR="004127B8" w:rsidRPr="001B1744" w:rsidRDefault="004127B8" w:rsidP="004127B8">
      <w:pPr>
        <w:pStyle w:val="B5"/>
        <w:rPr>
          <w:noProof/>
        </w:rPr>
      </w:pPr>
      <w:r w:rsidRPr="001B1744">
        <w:rPr>
          <w:noProof/>
          <w:lang w:eastAsia="ko-KR"/>
        </w:rPr>
        <w:t>5&gt;</w:t>
      </w:r>
      <w:r w:rsidRPr="001B1744">
        <w:rPr>
          <w:noProof/>
        </w:rPr>
        <w:tab/>
        <w:t>initiate a Random Access procedure (see clause 5.1) on the SpCell and cancel all pending SRs.</w:t>
      </w:r>
    </w:p>
    <w:p w14:paraId="41E3BD0A" w14:textId="77777777" w:rsidR="004127B8" w:rsidRPr="001B1744" w:rsidRDefault="004127B8" w:rsidP="004127B8">
      <w:pPr>
        <w:pStyle w:val="B3"/>
        <w:rPr>
          <w:noProof/>
        </w:rPr>
      </w:pPr>
      <w:r w:rsidRPr="001B1744">
        <w:rPr>
          <w:noProof/>
        </w:rPr>
        <w:t>3&gt;</w:t>
      </w:r>
      <w:r w:rsidRPr="001B1744">
        <w:rPr>
          <w:noProof/>
        </w:rPr>
        <w:tab/>
        <w:t>else:</w:t>
      </w:r>
    </w:p>
    <w:p w14:paraId="58D7F5A8" w14:textId="77777777" w:rsidR="004127B8" w:rsidRPr="001B1744" w:rsidRDefault="004127B8" w:rsidP="004127B8">
      <w:pPr>
        <w:pStyle w:val="B4"/>
        <w:rPr>
          <w:noProof/>
        </w:rPr>
      </w:pPr>
      <w:r w:rsidRPr="001B1744">
        <w:rPr>
          <w:noProof/>
        </w:rPr>
        <w:t>4&gt;</w:t>
      </w:r>
      <w:r w:rsidRPr="001B1744">
        <w:rPr>
          <w:noProof/>
        </w:rPr>
        <w:tab/>
        <w:t>consider the SR transmission as a de-prioritized SR transmission.</w:t>
      </w:r>
    </w:p>
    <w:p w14:paraId="6FF823BE" w14:textId="77777777" w:rsidR="004127B8" w:rsidRPr="001B1744" w:rsidRDefault="004127B8" w:rsidP="004127B8">
      <w:pPr>
        <w:pStyle w:val="NO"/>
        <w:rPr>
          <w:noProof/>
        </w:rPr>
      </w:pPr>
      <w:r w:rsidRPr="001B1744">
        <w:rPr>
          <w:noProof/>
        </w:rPr>
        <w:t>NOTE 1:</w:t>
      </w:r>
      <w:r w:rsidRPr="001B1744">
        <w:rPr>
          <w:noProof/>
        </w:rPr>
        <w:tab/>
      </w:r>
      <w:r w:rsidRPr="001B1744">
        <w:rPr>
          <w:rFonts w:eastAsia="Malgun Gothic"/>
          <w:noProof/>
        </w:rPr>
        <w:t xml:space="preserve">Except for SR for SCell beam failure recovery, </w:t>
      </w:r>
      <w:r w:rsidRPr="001B1744">
        <w:rPr>
          <w:noProof/>
        </w:rPr>
        <w:t xml:space="preserve">the selection of which valid PUCCH resource for SR to signal SR on when the MAC entity has more than one </w:t>
      </w:r>
      <w:r w:rsidRPr="001B1744">
        <w:rPr>
          <w:noProof/>
          <w:lang w:eastAsia="ko-KR"/>
        </w:rPr>
        <w:t xml:space="preserve">overlapping </w:t>
      </w:r>
      <w:r w:rsidRPr="001B1744">
        <w:rPr>
          <w:noProof/>
        </w:rPr>
        <w:t xml:space="preserve">valid PUCCH resource for </w:t>
      </w:r>
      <w:r w:rsidRPr="001B1744">
        <w:rPr>
          <w:noProof/>
          <w:lang w:eastAsia="ko-KR"/>
        </w:rPr>
        <w:t xml:space="preserve">the </w:t>
      </w:r>
      <w:r w:rsidRPr="001B1744">
        <w:rPr>
          <w:noProof/>
        </w:rPr>
        <w:t xml:space="preserve">SR </w:t>
      </w:r>
      <w:r w:rsidRPr="001B1744">
        <w:rPr>
          <w:noProof/>
          <w:lang w:eastAsia="ko-KR"/>
        </w:rPr>
        <w:t xml:space="preserve">transmission occasion </w:t>
      </w:r>
      <w:r w:rsidRPr="001B1744">
        <w:rPr>
          <w:noProof/>
        </w:rPr>
        <w:t>is left to UE implementation.</w:t>
      </w:r>
    </w:p>
    <w:p w14:paraId="1D801794" w14:textId="77777777" w:rsidR="004127B8" w:rsidRPr="001B1744" w:rsidRDefault="004127B8" w:rsidP="004127B8">
      <w:pPr>
        <w:pStyle w:val="NO"/>
        <w:rPr>
          <w:noProof/>
        </w:rPr>
      </w:pPr>
      <w:r w:rsidRPr="001B1744">
        <w:rPr>
          <w:noProof/>
        </w:rPr>
        <w:t>NOTE 2:</w:t>
      </w:r>
      <w:r w:rsidRPr="001B1744">
        <w:rPr>
          <w:noProof/>
        </w:rPr>
        <w:tab/>
        <w:t xml:space="preserve">If more than one individual SR triggers an instruction from the MAC entity to the PHY layer to signal the SR on the same valid PUCCH resource, the </w:t>
      </w:r>
      <w:r w:rsidRPr="001B1744">
        <w:rPr>
          <w:i/>
          <w:iCs/>
          <w:noProof/>
        </w:rPr>
        <w:t>SR_COUNTER</w:t>
      </w:r>
      <w:r w:rsidRPr="001B1744">
        <w:rPr>
          <w:noProof/>
        </w:rPr>
        <w:t xml:space="preserve"> for the relevant SR configuration is incremented only once.</w:t>
      </w:r>
    </w:p>
    <w:p w14:paraId="56153D70" w14:textId="77777777" w:rsidR="004127B8" w:rsidRPr="001B1744" w:rsidRDefault="004127B8" w:rsidP="004127B8">
      <w:pPr>
        <w:pStyle w:val="NO"/>
        <w:rPr>
          <w:noProof/>
        </w:rPr>
      </w:pPr>
      <w:r w:rsidRPr="001B1744">
        <w:rPr>
          <w:noProof/>
        </w:rPr>
        <w:t>NOTE 3:</w:t>
      </w:r>
      <w:r w:rsidRPr="001B1744">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07E2E621" w14:textId="77777777" w:rsidR="004127B8" w:rsidRPr="001B1744" w:rsidRDefault="004127B8" w:rsidP="004127B8">
      <w:pPr>
        <w:pStyle w:val="NO"/>
        <w:rPr>
          <w:lang w:eastAsia="ko-KR"/>
        </w:rPr>
      </w:pPr>
      <w:r w:rsidRPr="001B1744">
        <w:rPr>
          <w:lang w:eastAsia="ko-KR"/>
        </w:rPr>
        <w:t>NOTE 4:</w:t>
      </w:r>
      <w:r w:rsidRPr="001B1744">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6A33DCE" w14:textId="7663D823" w:rsidR="004127B8" w:rsidRPr="001B1744" w:rsidRDefault="004127B8" w:rsidP="004127B8">
      <w:pPr>
        <w:pStyle w:val="NO"/>
        <w:rPr>
          <w:lang w:eastAsia="ko-KR"/>
        </w:rPr>
      </w:pPr>
      <w:r w:rsidRPr="001B1744">
        <w:t>NOTE 5:</w:t>
      </w:r>
      <w:r w:rsidRPr="001B1744">
        <w:tab/>
        <w:t xml:space="preserve">If the MAC entity is configured with </w:t>
      </w:r>
      <w:proofErr w:type="spellStart"/>
      <w:r w:rsidRPr="001B1744">
        <w:rPr>
          <w:i/>
          <w:iCs/>
        </w:rPr>
        <w:t>lch-basedPrioritization</w:t>
      </w:r>
      <w:proofErr w:type="spellEnd"/>
      <w:r w:rsidRPr="001B1744">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w:t>
      </w:r>
      <w:ins w:id="31" w:author="vivo (Stephen)" w:date="2023-02-15T21:32:00Z">
        <w:r w:rsidR="00FF2950">
          <w:t>n</w:t>
        </w:r>
      </w:ins>
      <w:r w:rsidRPr="001B1744">
        <w:t xml:space="preserve"> MSGA payload.</w:t>
      </w:r>
    </w:p>
    <w:p w14:paraId="5F86DC0E" w14:textId="77777777" w:rsidR="004127B8" w:rsidRPr="001B1744" w:rsidRDefault="004127B8" w:rsidP="004127B8">
      <w:pPr>
        <w:pStyle w:val="NO"/>
      </w:pPr>
      <w:bookmarkStart w:id="32" w:name="_Hlk39177277"/>
      <w:r w:rsidRPr="001B1744">
        <w:t>NOTE 6:</w:t>
      </w:r>
      <w:r w:rsidRPr="001B1744">
        <w:tab/>
        <w:t xml:space="preserve">When the MAC entity has PUCCH resource for pending SR for </w:t>
      </w:r>
      <w:proofErr w:type="spellStart"/>
      <w:r w:rsidRPr="001B1744">
        <w:t>SCell</w:t>
      </w:r>
      <w:proofErr w:type="spellEnd"/>
      <w:r w:rsidRPr="001B1744">
        <w:t xml:space="preserve"> beam failure recovery overlapping with PUCCH resource for pending SR for beam failure recovery of a BFD-RS set for the SR transmission occasion, it's up to UE implementation to select PUCCH resource for </w:t>
      </w:r>
      <w:proofErr w:type="spellStart"/>
      <w:r w:rsidRPr="001B1744">
        <w:t>SCell</w:t>
      </w:r>
      <w:proofErr w:type="spellEnd"/>
      <w:r w:rsidRPr="001B1744">
        <w:t xml:space="preserve"> beam failure recovery or PUCCH resource for beam failure recovery of a BFD-RS set.</w:t>
      </w:r>
    </w:p>
    <w:p w14:paraId="53B4E538" w14:textId="77777777" w:rsidR="004127B8" w:rsidRPr="001B1744" w:rsidRDefault="004127B8" w:rsidP="004127B8">
      <w:r w:rsidRPr="001B1744">
        <w:t>The MAC entity may stop, if any, ongoing Random Access procedure due to a pending SR for BSR, which was initiated by the MAC entity prior to the MAC PDU assembly and which has no valid PUCCH resources configured, if:</w:t>
      </w:r>
    </w:p>
    <w:p w14:paraId="5DCA70E8" w14:textId="77777777" w:rsidR="004127B8" w:rsidRPr="001B1744" w:rsidRDefault="004127B8" w:rsidP="004127B8">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A5A4CC6" w14:textId="77777777" w:rsidR="004127B8" w:rsidRPr="001B1744" w:rsidRDefault="004127B8" w:rsidP="004127B8">
      <w:pPr>
        <w:pStyle w:val="B1"/>
      </w:pPr>
      <w:r w:rsidRPr="001B1744">
        <w:t>-</w:t>
      </w:r>
      <w:r w:rsidRPr="001B1744">
        <w:tab/>
        <w:t>the UL grant(s) can accommodate all pending data available for transmission.</w:t>
      </w:r>
    </w:p>
    <w:p w14:paraId="35400F43" w14:textId="77777777" w:rsidR="004127B8" w:rsidRPr="001B1744" w:rsidRDefault="004127B8" w:rsidP="004127B8">
      <w:r w:rsidRPr="001B1744">
        <w:t xml:space="preserve">The MAC entity may stop, if any, ongoing Random Access procedure due to a pending SR for SL-BSR and/or </w:t>
      </w:r>
      <w:r w:rsidRPr="001B1744">
        <w:rPr>
          <w:noProof/>
        </w:rPr>
        <w:t>SL-CSI reporting</w:t>
      </w:r>
      <w:r w:rsidRPr="001B1744">
        <w:t xml:space="preserve">, which was initiated by the MAC entity prior to the </w:t>
      </w:r>
      <w:proofErr w:type="spellStart"/>
      <w:r w:rsidRPr="001B1744">
        <w:t>sidelink</w:t>
      </w:r>
      <w:proofErr w:type="spellEnd"/>
      <w:r w:rsidRPr="001B1744">
        <w:t xml:space="preserve"> MAC PDU assembly and which has no valid PUCCH resources configured, if:</w:t>
      </w:r>
    </w:p>
    <w:p w14:paraId="7596542E" w14:textId="77777777" w:rsidR="004127B8" w:rsidRPr="001B1744" w:rsidRDefault="004127B8" w:rsidP="004127B8">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2328568F" w14:textId="77777777" w:rsidR="004127B8" w:rsidRPr="001B1744" w:rsidRDefault="004127B8" w:rsidP="004127B8">
      <w:pPr>
        <w:pStyle w:val="B1"/>
      </w:pPr>
      <w:r w:rsidRPr="001B1744">
        <w:t>-</w:t>
      </w:r>
      <w:r w:rsidRPr="001B1744">
        <w:tab/>
        <w:t xml:space="preserve">the SL grant(s) can accommodate all pending data available and/or </w:t>
      </w:r>
      <w:r w:rsidRPr="001B1744">
        <w:rPr>
          <w:noProof/>
        </w:rPr>
        <w:t>SL-CSI reporting MAC CE</w:t>
      </w:r>
      <w:r w:rsidRPr="001B1744">
        <w:t xml:space="preserve"> for transmission.</w:t>
      </w:r>
    </w:p>
    <w:p w14:paraId="5D8D6A83" w14:textId="77777777" w:rsidR="004127B8" w:rsidRPr="001B1744" w:rsidRDefault="004127B8" w:rsidP="004127B8">
      <w:r w:rsidRPr="001B1744">
        <w:t xml:space="preserve">The MAC entity may stop, if any, ongoing Random Access procedure due to a pending SR for BFR of an </w:t>
      </w:r>
      <w:proofErr w:type="spellStart"/>
      <w:r w:rsidRPr="001B1744">
        <w:t>SCell</w:t>
      </w:r>
      <w:proofErr w:type="spellEnd"/>
      <w:r w:rsidRPr="001B1744">
        <w:t>, which has no valid PUCCH resources configured, if:</w:t>
      </w:r>
    </w:p>
    <w:p w14:paraId="153C1722" w14:textId="77777777" w:rsidR="004127B8" w:rsidRPr="001B1744" w:rsidRDefault="004127B8" w:rsidP="004127B8">
      <w:pPr>
        <w:pStyle w:val="B1"/>
      </w:pPr>
      <w:r w:rsidRPr="001B1744">
        <w:t>-</w:t>
      </w:r>
      <w:r w:rsidRPr="001B1744">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1B1744">
        <w:t>SCell</w:t>
      </w:r>
      <w:proofErr w:type="spellEnd"/>
      <w:r w:rsidRPr="001B1744">
        <w:t>; or</w:t>
      </w:r>
    </w:p>
    <w:p w14:paraId="3D502A46" w14:textId="77777777" w:rsidR="004127B8" w:rsidRPr="001B1744" w:rsidRDefault="004127B8" w:rsidP="004127B8">
      <w:pPr>
        <w:pStyle w:val="B1"/>
      </w:pPr>
      <w:r w:rsidRPr="001B1744">
        <w:t>-</w:t>
      </w:r>
      <w:r w:rsidRPr="001B1744">
        <w:tab/>
        <w:t xml:space="preserve">the </w:t>
      </w:r>
      <w:proofErr w:type="spellStart"/>
      <w:r w:rsidRPr="001B1744">
        <w:t>SCell</w:t>
      </w:r>
      <w:proofErr w:type="spellEnd"/>
      <w:r w:rsidRPr="001B1744">
        <w:t xml:space="preserve"> is deactivated (as specified in clause 5.9) and all triggered BFRs for </w:t>
      </w:r>
      <w:proofErr w:type="spellStart"/>
      <w:r w:rsidRPr="001B1744">
        <w:t>SCells</w:t>
      </w:r>
      <w:proofErr w:type="spellEnd"/>
      <w:r w:rsidRPr="001B1744">
        <w:t xml:space="preserve"> are cancelled.</w:t>
      </w:r>
    </w:p>
    <w:p w14:paraId="47729EBD" w14:textId="77777777" w:rsidR="004127B8" w:rsidRPr="001B1744" w:rsidRDefault="004127B8" w:rsidP="004127B8">
      <w:r w:rsidRPr="001B1744">
        <w:t>The MAC entity may stop, if any, ongoing Random Access procedure due to a pending SR for BFR of a BFD-RS set of a Serving Cell, which has no valid PUCCH resources configured, if:</w:t>
      </w:r>
    </w:p>
    <w:p w14:paraId="1340944D" w14:textId="77777777" w:rsidR="004127B8" w:rsidRPr="001B1744" w:rsidRDefault="004127B8" w:rsidP="004127B8">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F860712" w14:textId="77777777" w:rsidR="004127B8" w:rsidRPr="001B1744" w:rsidRDefault="004127B8" w:rsidP="004127B8">
      <w:pPr>
        <w:rPr>
          <w:noProof/>
        </w:rPr>
      </w:pPr>
      <w:r w:rsidRPr="001B1744">
        <w:t xml:space="preserve">The MAC entity may stop, if any, ongoing </w:t>
      </w:r>
      <w:r w:rsidRPr="001B1744">
        <w:rPr>
          <w:noProof/>
        </w:rPr>
        <w:t>Random Access procedure due to a pending SR for consistent LBT failure recovery, which has no valid PUCCH resources configured, if:</w:t>
      </w:r>
    </w:p>
    <w:p w14:paraId="43CA00C0" w14:textId="77777777" w:rsidR="004127B8" w:rsidRPr="001B1744" w:rsidRDefault="004127B8" w:rsidP="004127B8">
      <w:pPr>
        <w:pStyle w:val="B1"/>
        <w:rPr>
          <w:lang w:eastAsia="ko-KR"/>
        </w:rPr>
      </w:pPr>
      <w:r w:rsidRPr="001B1744">
        <w:rPr>
          <w:lang w:eastAsia="ko-KR"/>
        </w:rPr>
        <w:t>-</w:t>
      </w:r>
      <w:r w:rsidRPr="001B1744">
        <w:rPr>
          <w:lang w:eastAsia="ko-KR"/>
        </w:rPr>
        <w:tab/>
      </w:r>
      <w:r w:rsidRPr="001B1744">
        <w:rPr>
          <w:noProof/>
        </w:rPr>
        <w:t>a MAC PDU is transmitted</w:t>
      </w:r>
      <w:r w:rsidRPr="001B1744">
        <w:t xml:space="preserve"> using a UL grant other than a UL grant provided by Random Access Response</w:t>
      </w:r>
      <w:r w:rsidRPr="001B1744">
        <w:rPr>
          <w:lang w:eastAsia="ko-KR"/>
        </w:rPr>
        <w:t xml:space="preserve"> </w:t>
      </w:r>
      <w:r w:rsidRPr="001B1744">
        <w:rPr>
          <w:noProof/>
        </w:rPr>
        <w:t xml:space="preserve">or a UL grant determined </w:t>
      </w:r>
      <w:r w:rsidRPr="001B1744">
        <w:rPr>
          <w:lang w:eastAsia="ko-KR"/>
        </w:rPr>
        <w:t>as specified in clause 5.1.2a for the transmission of the MSGA payload, and</w:t>
      </w:r>
      <w:r w:rsidRPr="001B1744">
        <w:rPr>
          <w:noProof/>
        </w:rPr>
        <w:t xml:space="preserve"> this PDU includes an LBT failure MAC CE that indicates consistent LBT failure for all the SCells that triggered consistent LBT failure; or</w:t>
      </w:r>
      <w:bookmarkEnd w:id="32"/>
    </w:p>
    <w:p w14:paraId="378B9CF8" w14:textId="77777777" w:rsidR="004127B8" w:rsidRPr="001B1744" w:rsidRDefault="004127B8" w:rsidP="004127B8">
      <w:pPr>
        <w:pStyle w:val="B1"/>
        <w:rPr>
          <w:lang w:eastAsia="ko-KR"/>
        </w:rPr>
      </w:pPr>
      <w:r w:rsidRPr="001B1744">
        <w:rPr>
          <w:lang w:eastAsia="ko-KR"/>
        </w:rPr>
        <w:t>-</w:t>
      </w:r>
      <w:r w:rsidRPr="001B1744">
        <w:rPr>
          <w:lang w:eastAsia="ko-KR"/>
        </w:rPr>
        <w:tab/>
        <w:t xml:space="preserve">all the </w:t>
      </w:r>
      <w:proofErr w:type="spellStart"/>
      <w:r w:rsidRPr="001B1744">
        <w:rPr>
          <w:lang w:eastAsia="ko-KR"/>
        </w:rPr>
        <w:t>SCells</w:t>
      </w:r>
      <w:proofErr w:type="spellEnd"/>
      <w:r w:rsidRPr="001B1744">
        <w:rPr>
          <w:lang w:eastAsia="ko-KR"/>
        </w:rPr>
        <w:t xml:space="preserve"> that triggered consistent LBT failure recovery are deactivated (see clause 5.9).</w:t>
      </w:r>
    </w:p>
    <w:p w14:paraId="02119A0F" w14:textId="77777777" w:rsidR="004127B8" w:rsidRPr="001B1744" w:rsidRDefault="004127B8" w:rsidP="004127B8">
      <w:pPr>
        <w:rPr>
          <w:lang w:eastAsia="ko-KR"/>
        </w:rPr>
      </w:pPr>
      <w:r w:rsidRPr="001B1744">
        <w:rPr>
          <w:lang w:eastAsia="ko-KR"/>
        </w:rPr>
        <w:t>The MAC entity may stop, if any, ongoing Random Access procedure due to a pending SR for positioning measurement gap activation/deactivation request, which has no valid PUCCH resources configured, if:</w:t>
      </w:r>
    </w:p>
    <w:p w14:paraId="784FDB42" w14:textId="77777777" w:rsidR="004127B8" w:rsidRPr="001B1744" w:rsidRDefault="004127B8" w:rsidP="004127B8">
      <w:pPr>
        <w:pStyle w:val="B1"/>
        <w:rPr>
          <w:lang w:eastAsia="ko-KR"/>
        </w:rPr>
      </w:pPr>
      <w:r w:rsidRPr="001B1744">
        <w:rPr>
          <w:lang w:eastAsia="ko-KR"/>
        </w:rPr>
        <w:t>-</w:t>
      </w:r>
      <w:r w:rsidRPr="001B1744">
        <w:rPr>
          <w:lang w:eastAsia="ko-KR"/>
        </w:rPr>
        <w:tab/>
        <w:t>the Positioning Measurement Gap Activation/Deactivation Request MAC CE that triggers the SR corresponding to the Random Access procedure has already been cancelled.</w:t>
      </w:r>
    </w:p>
    <w:p w14:paraId="2A9B5A75" w14:textId="77777777" w:rsidR="004127B8" w:rsidRPr="001B1744" w:rsidRDefault="004127B8" w:rsidP="004127B8">
      <w:pPr>
        <w:rPr>
          <w:noProof/>
        </w:rPr>
      </w:pPr>
      <w:r w:rsidRPr="001B1744">
        <w:t xml:space="preserve">The MAC entity may stop, if any, ongoing </w:t>
      </w:r>
      <w:r w:rsidRPr="001B1744">
        <w:rPr>
          <w:noProof/>
        </w:rPr>
        <w:t xml:space="preserve">Random Access procedure due to a pending SR for </w:t>
      </w:r>
      <w:r w:rsidRPr="001B1744">
        <w:rPr>
          <w:lang w:eastAsia="ko-KR"/>
        </w:rPr>
        <w:t>Timing Advance report</w:t>
      </w:r>
      <w:r w:rsidRPr="001B1744">
        <w:rPr>
          <w:noProof/>
        </w:rPr>
        <w:t>, which has no valid PUCCH resources configured, if:</w:t>
      </w:r>
    </w:p>
    <w:p w14:paraId="18B28CEC" w14:textId="24E9FF11" w:rsidR="00FD1587" w:rsidRPr="00FD1587" w:rsidRDefault="004127B8" w:rsidP="004127B8">
      <w:pPr>
        <w:pStyle w:val="B1"/>
        <w:rPr>
          <w:rFonts w:eastAsia="Malgun Gothic"/>
          <w:lang w:eastAsia="ko-KR"/>
        </w:rPr>
      </w:pPr>
      <w:r w:rsidRPr="001B1744">
        <w:rPr>
          <w:lang w:eastAsia="ko-KR"/>
        </w:rPr>
        <w:t>-</w:t>
      </w:r>
      <w:r w:rsidRPr="001B1744">
        <w:rPr>
          <w:lang w:eastAsia="ko-KR"/>
        </w:rPr>
        <w:tab/>
      </w:r>
      <w:r w:rsidRPr="001B1744">
        <w:rPr>
          <w:noProof/>
        </w:rPr>
        <w:t>a MAC PDU is transmitted</w:t>
      </w:r>
      <w:r w:rsidRPr="001B1744">
        <w:t xml:space="preserve"> using a UL grant other than a UL grant provided by Random Access Response</w:t>
      </w:r>
      <w:r w:rsidRPr="001B1744">
        <w:rPr>
          <w:lang w:eastAsia="ko-KR"/>
        </w:rPr>
        <w:t xml:space="preserve"> </w:t>
      </w:r>
      <w:r w:rsidRPr="001B1744">
        <w:rPr>
          <w:noProof/>
        </w:rPr>
        <w:t xml:space="preserve">or a UL grant determined </w:t>
      </w:r>
      <w:r w:rsidRPr="001B1744">
        <w:rPr>
          <w:lang w:eastAsia="ko-KR"/>
        </w:rPr>
        <w:t>as specified in clause 5.1.2a for the transmission of the MSGA payload, and</w:t>
      </w:r>
      <w:r w:rsidRPr="001B1744">
        <w:rPr>
          <w:noProof/>
        </w:rPr>
        <w:t xml:space="preserve"> this PDU includes a </w:t>
      </w:r>
      <w:r w:rsidRPr="001B1744">
        <w:rPr>
          <w:lang w:eastAsia="ko-KR"/>
        </w:rPr>
        <w:t>Timing Advance Report</w:t>
      </w:r>
      <w:r w:rsidRPr="001B1744">
        <w:rPr>
          <w:noProof/>
        </w:rPr>
        <w:t xml:space="preserve"> MAC CE (see clause 5.4.8)</w:t>
      </w:r>
      <w:r w:rsidRPr="001B1744">
        <w:rPr>
          <w:lang w:eastAsia="ko-KR"/>
        </w:rPr>
        <w:t>.</w:t>
      </w:r>
    </w:p>
    <w:p w14:paraId="1F373C89" w14:textId="77777777" w:rsidR="004D5E22" w:rsidRPr="004840BE" w:rsidRDefault="004D5E22" w:rsidP="004D5E22">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t>NEXT</w:t>
      </w:r>
      <w:r w:rsidRPr="007820B3">
        <w:rPr>
          <w:rFonts w:ascii="Times New Roman" w:hAnsi="Times New Roman" w:cs="Times New Roman"/>
          <w:b/>
          <w:lang w:val="en-US"/>
        </w:rPr>
        <w:t xml:space="preserve"> CHANGE</w:t>
      </w:r>
    </w:p>
    <w:p w14:paraId="136ED85A" w14:textId="77777777" w:rsidR="002B27F4" w:rsidRPr="00522C45" w:rsidRDefault="002B27F4" w:rsidP="002B27F4">
      <w:pPr>
        <w:pStyle w:val="2"/>
        <w:rPr>
          <w:lang w:eastAsia="ko-KR"/>
        </w:rPr>
      </w:pPr>
      <w:bookmarkStart w:id="33" w:name="_Toc29239859"/>
      <w:bookmarkStart w:id="34" w:name="_Toc37296219"/>
      <w:bookmarkStart w:id="35" w:name="_Toc46490346"/>
      <w:bookmarkStart w:id="36" w:name="_Toc52752041"/>
      <w:bookmarkStart w:id="37" w:name="_Toc52796503"/>
      <w:bookmarkStart w:id="38" w:name="_Toc124540332"/>
      <w:r w:rsidRPr="00522C45">
        <w:rPr>
          <w:lang w:eastAsia="ko-KR"/>
        </w:rPr>
        <w:t>5.15</w:t>
      </w:r>
      <w:r w:rsidRPr="00522C45">
        <w:rPr>
          <w:lang w:eastAsia="ko-KR"/>
        </w:rPr>
        <w:tab/>
        <w:t>Bandwidth Part (BWP) operation</w:t>
      </w:r>
      <w:bookmarkEnd w:id="33"/>
      <w:bookmarkEnd w:id="34"/>
      <w:bookmarkEnd w:id="35"/>
      <w:bookmarkEnd w:id="36"/>
      <w:bookmarkEnd w:id="37"/>
      <w:bookmarkEnd w:id="38"/>
    </w:p>
    <w:p w14:paraId="555A1911" w14:textId="77777777" w:rsidR="00CB4DB9" w:rsidRPr="001B1744" w:rsidRDefault="00CB4DB9" w:rsidP="00CB4DB9">
      <w:pPr>
        <w:pStyle w:val="3"/>
        <w:rPr>
          <w:rFonts w:eastAsiaTheme="minorEastAsia"/>
          <w:lang w:eastAsia="ko-KR"/>
        </w:rPr>
      </w:pPr>
      <w:bookmarkStart w:id="39" w:name="_Toc37296220"/>
      <w:bookmarkStart w:id="40" w:name="_Toc46490347"/>
      <w:bookmarkStart w:id="41" w:name="_Toc52752042"/>
      <w:bookmarkStart w:id="42" w:name="_Toc52796504"/>
      <w:bookmarkStart w:id="43" w:name="_Toc124525435"/>
      <w:r w:rsidRPr="001B1744">
        <w:t>5.15.1</w:t>
      </w:r>
      <w:r w:rsidRPr="001B1744">
        <w:tab/>
        <w:t>Downlink and Uplink</w:t>
      </w:r>
      <w:bookmarkEnd w:id="39"/>
      <w:bookmarkEnd w:id="40"/>
      <w:bookmarkEnd w:id="41"/>
      <w:bookmarkEnd w:id="42"/>
      <w:bookmarkEnd w:id="43"/>
    </w:p>
    <w:p w14:paraId="7C808594" w14:textId="77777777" w:rsidR="00CB4DB9" w:rsidRPr="001B1744" w:rsidRDefault="00CB4DB9" w:rsidP="00CB4DB9">
      <w:pPr>
        <w:rPr>
          <w:lang w:eastAsia="ko-KR"/>
        </w:rPr>
      </w:pPr>
      <w:r w:rsidRPr="001B1744">
        <w:rPr>
          <w:lang w:eastAsia="ko-KR"/>
        </w:rPr>
        <w:t>In addition to clause 12 of TS 38.213 [6], this clause specifies requirements on BWP operation.</w:t>
      </w:r>
    </w:p>
    <w:p w14:paraId="699167E3" w14:textId="77777777" w:rsidR="00CB4DB9" w:rsidRPr="001B1744" w:rsidRDefault="00CB4DB9" w:rsidP="00CB4DB9">
      <w:pPr>
        <w:rPr>
          <w:lang w:eastAsia="ko-KR"/>
        </w:rPr>
      </w:pPr>
      <w:r w:rsidRPr="001B1744">
        <w:rPr>
          <w:lang w:eastAsia="ko-KR"/>
        </w:rPr>
        <w:t>A Serving Cell may be configured with one or multiple BWPs, and the maximum number of BWP per Serving Cell is specified in TS 38.213 [6].</w:t>
      </w:r>
    </w:p>
    <w:p w14:paraId="0A4B69AD" w14:textId="77777777" w:rsidR="00CB4DB9" w:rsidRPr="001B1744" w:rsidRDefault="00CB4DB9" w:rsidP="00CB4DB9">
      <w:pPr>
        <w:rPr>
          <w:lang w:eastAsia="ko-KR"/>
        </w:rPr>
      </w:pPr>
      <w:r w:rsidRPr="001B1744">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1B1744">
        <w:rPr>
          <w:i/>
          <w:lang w:eastAsia="ko-KR"/>
        </w:rPr>
        <w:t>bwp-InactivityTimer</w:t>
      </w:r>
      <w:proofErr w:type="spellEnd"/>
      <w:r w:rsidRPr="001B1744">
        <w:rPr>
          <w:lang w:eastAsia="ko-KR"/>
        </w:rPr>
        <w:t xml:space="preserve">, by RRC signalling, or by the MAC entity itself upon initiation of Random Access procedure or upon detection of consistent LBT failure on </w:t>
      </w:r>
      <w:proofErr w:type="spellStart"/>
      <w:r w:rsidRPr="001B1744">
        <w:rPr>
          <w:lang w:eastAsia="ko-KR"/>
        </w:rPr>
        <w:t>SpCell</w:t>
      </w:r>
      <w:proofErr w:type="spellEnd"/>
      <w:r w:rsidRPr="001B1744">
        <w:rPr>
          <w:lang w:eastAsia="ko-KR"/>
        </w:rPr>
        <w:t xml:space="preserve">. Upon RRC (re-)configuration of </w:t>
      </w:r>
      <w:proofErr w:type="spellStart"/>
      <w:r w:rsidRPr="001B1744">
        <w:rPr>
          <w:i/>
          <w:lang w:eastAsia="ko-KR"/>
        </w:rPr>
        <w:t>firstActiveDownlinkBWP</w:t>
      </w:r>
      <w:proofErr w:type="spellEnd"/>
      <w:r w:rsidRPr="001B1744">
        <w:rPr>
          <w:i/>
          <w:lang w:eastAsia="ko-KR"/>
        </w:rPr>
        <w:t>-Id</w:t>
      </w:r>
      <w:r w:rsidRPr="001B1744">
        <w:rPr>
          <w:lang w:eastAsia="ko-KR"/>
        </w:rPr>
        <w:t xml:space="preserve"> </w:t>
      </w:r>
      <w:r w:rsidRPr="001B1744">
        <w:rPr>
          <w:lang w:eastAsia="zh-CN"/>
        </w:rPr>
        <w:t>and/or</w:t>
      </w:r>
      <w:r w:rsidRPr="001B1744">
        <w:rPr>
          <w:lang w:eastAsia="ko-KR"/>
        </w:rPr>
        <w:t xml:space="preserve"> </w:t>
      </w:r>
      <w:proofErr w:type="spellStart"/>
      <w:r w:rsidRPr="001B1744">
        <w:rPr>
          <w:i/>
          <w:lang w:eastAsia="ko-KR"/>
        </w:rPr>
        <w:t>firstActiveUplinkBWP</w:t>
      </w:r>
      <w:proofErr w:type="spellEnd"/>
      <w:r w:rsidRPr="001B1744">
        <w:rPr>
          <w:i/>
          <w:lang w:eastAsia="ko-KR"/>
        </w:rPr>
        <w:t>-Id</w:t>
      </w:r>
      <w:r w:rsidRPr="001B1744">
        <w:rPr>
          <w:lang w:eastAsia="ko-KR"/>
        </w:rPr>
        <w:t xml:space="preserve"> for </w:t>
      </w:r>
      <w:proofErr w:type="spellStart"/>
      <w:r w:rsidRPr="001B1744">
        <w:rPr>
          <w:lang w:eastAsia="ko-KR"/>
        </w:rPr>
        <w:t>SpCell</w:t>
      </w:r>
      <w:proofErr w:type="spellEnd"/>
      <w:r w:rsidRPr="001B1744">
        <w:rPr>
          <w:lang w:eastAsia="ko-KR"/>
        </w:rPr>
        <w:t xml:space="preserve"> except for </w:t>
      </w:r>
      <w:proofErr w:type="spellStart"/>
      <w:r w:rsidRPr="001B1744">
        <w:rPr>
          <w:lang w:eastAsia="ko-KR"/>
        </w:rPr>
        <w:t>PSCell</w:t>
      </w:r>
      <w:proofErr w:type="spellEnd"/>
      <w:r w:rsidRPr="001B1744">
        <w:rPr>
          <w:lang w:eastAsia="ko-KR"/>
        </w:rPr>
        <w:t xml:space="preserve"> when SCG is deactivated (see clause 5.29) or activation of an </w:t>
      </w:r>
      <w:proofErr w:type="spellStart"/>
      <w:r w:rsidRPr="001B1744">
        <w:rPr>
          <w:lang w:eastAsia="ko-KR"/>
        </w:rPr>
        <w:t>SCell</w:t>
      </w:r>
      <w:proofErr w:type="spellEnd"/>
      <w:r w:rsidRPr="001B1744">
        <w:rPr>
          <w:lang w:eastAsia="ko-KR"/>
        </w:rPr>
        <w:t xml:space="preserve">, the DL BWP and/or UL BWP indicated by </w:t>
      </w:r>
      <w:proofErr w:type="spellStart"/>
      <w:r w:rsidRPr="001B1744">
        <w:rPr>
          <w:i/>
          <w:lang w:eastAsia="ko-KR"/>
        </w:rPr>
        <w:t>firstActiveDownlinkBWP</w:t>
      </w:r>
      <w:proofErr w:type="spellEnd"/>
      <w:r w:rsidRPr="001B1744">
        <w:rPr>
          <w:i/>
          <w:lang w:eastAsia="ko-KR"/>
        </w:rPr>
        <w:t>-Id</w:t>
      </w:r>
      <w:r w:rsidRPr="001B1744">
        <w:rPr>
          <w:lang w:eastAsia="ko-KR"/>
        </w:rPr>
        <w:t xml:space="preserve"> and/or </w:t>
      </w:r>
      <w:proofErr w:type="spellStart"/>
      <w:r w:rsidRPr="001B1744">
        <w:rPr>
          <w:i/>
          <w:lang w:eastAsia="ko-KR"/>
        </w:rPr>
        <w:t>firstActiveUplinkBWP</w:t>
      </w:r>
      <w:proofErr w:type="spellEnd"/>
      <w:r w:rsidRPr="001B1744">
        <w:rPr>
          <w:i/>
          <w:lang w:eastAsia="ko-KR"/>
        </w:rPr>
        <w:t>-Id</w:t>
      </w:r>
      <w:r w:rsidRPr="001B1744">
        <w:rPr>
          <w:lang w:eastAsia="ko-KR"/>
        </w:rPr>
        <w:t xml:space="preserve"> respectively (as specified in TS 38.331 [5]) is active without receiving PDCCH indicating a downlink assignment or an uplink grant. Upon RRC (re-)configuration of </w:t>
      </w:r>
      <w:proofErr w:type="spellStart"/>
      <w:r w:rsidRPr="001B1744">
        <w:rPr>
          <w:i/>
          <w:iCs/>
          <w:lang w:eastAsia="ko-KR"/>
        </w:rPr>
        <w:t>firstActiveDownlinkBWP</w:t>
      </w:r>
      <w:proofErr w:type="spellEnd"/>
      <w:r w:rsidRPr="001B1744">
        <w:rPr>
          <w:i/>
          <w:iCs/>
          <w:lang w:eastAsia="ko-KR"/>
        </w:rPr>
        <w:t>-Id</w:t>
      </w:r>
      <w:r w:rsidRPr="001B1744">
        <w:rPr>
          <w:lang w:eastAsia="ko-KR"/>
        </w:rPr>
        <w:t xml:space="preserve"> for </w:t>
      </w:r>
      <w:proofErr w:type="spellStart"/>
      <w:r w:rsidRPr="001B1744">
        <w:rPr>
          <w:lang w:eastAsia="ko-KR"/>
        </w:rPr>
        <w:t>PSCell</w:t>
      </w:r>
      <w:proofErr w:type="spellEnd"/>
      <w:r w:rsidRPr="001B1744">
        <w:rPr>
          <w:lang w:eastAsia="ko-KR"/>
        </w:rPr>
        <w:t xml:space="preserve"> when SCG is deactivated, the DL BWP is switched to the </w:t>
      </w:r>
      <w:proofErr w:type="spellStart"/>
      <w:r w:rsidRPr="001B1744">
        <w:rPr>
          <w:i/>
          <w:iCs/>
          <w:lang w:eastAsia="ko-KR"/>
        </w:rPr>
        <w:t>firstActiveDownlinkBWP</w:t>
      </w:r>
      <w:proofErr w:type="spellEnd"/>
      <w:r w:rsidRPr="001B1744">
        <w:rPr>
          <w:i/>
          <w:iCs/>
          <w:lang w:eastAsia="ko-KR"/>
        </w:rPr>
        <w:t>-Id</w:t>
      </w:r>
      <w:r w:rsidRPr="001B1744">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0A21CF25" w14:textId="77777777" w:rsidR="00CB4DB9" w:rsidRPr="001B1744" w:rsidRDefault="00CB4DB9" w:rsidP="00CB4DB9">
      <w:pPr>
        <w:rPr>
          <w:lang w:eastAsia="ko-KR"/>
        </w:rPr>
      </w:pPr>
      <w:r w:rsidRPr="001B1744">
        <w:rPr>
          <w:lang w:eastAsia="zh-CN"/>
        </w:rPr>
        <w:t xml:space="preserve">For each </w:t>
      </w:r>
      <w:proofErr w:type="spellStart"/>
      <w:r w:rsidRPr="001B1744">
        <w:rPr>
          <w:lang w:eastAsia="zh-CN"/>
        </w:rPr>
        <w:t>SCell</w:t>
      </w:r>
      <w:proofErr w:type="spellEnd"/>
      <w:r w:rsidRPr="001B1744">
        <w:rPr>
          <w:lang w:eastAsia="zh-CN"/>
        </w:rPr>
        <w:t xml:space="preserve"> a dormant BWP may be configured with </w:t>
      </w:r>
      <w:proofErr w:type="spellStart"/>
      <w:r w:rsidRPr="001B1744">
        <w:rPr>
          <w:i/>
          <w:lang w:eastAsia="zh-CN"/>
        </w:rPr>
        <w:t>dormantBWP</w:t>
      </w:r>
      <w:proofErr w:type="spellEnd"/>
      <w:r w:rsidRPr="001B1744">
        <w:rPr>
          <w:i/>
          <w:lang w:eastAsia="zh-CN"/>
        </w:rPr>
        <w:t>-Id</w:t>
      </w:r>
      <w:r w:rsidRPr="001B1744">
        <w:rPr>
          <w:lang w:eastAsia="zh-CN"/>
        </w:rPr>
        <w:t xml:space="preserve"> </w:t>
      </w:r>
      <w:r w:rsidRPr="001B1744">
        <w:rPr>
          <w:iCs/>
          <w:lang w:eastAsia="zh-CN"/>
        </w:rPr>
        <w:t xml:space="preserve">by </w:t>
      </w:r>
      <w:r w:rsidRPr="001B1744">
        <w:rPr>
          <w:lang w:eastAsia="zh-CN"/>
        </w:rPr>
        <w:t>RRC signalling as described in TS 38.331 [5]</w:t>
      </w:r>
      <w:r w:rsidRPr="001B1744">
        <w:rPr>
          <w:iCs/>
          <w:lang w:eastAsia="zh-CN"/>
        </w:rPr>
        <w:t>.</w:t>
      </w:r>
      <w:r w:rsidRPr="001B1744">
        <w:rPr>
          <w:lang w:eastAsia="zh-CN"/>
        </w:rPr>
        <w:t xml:space="preserve"> Entering or leaving dormant BWP for </w:t>
      </w:r>
      <w:proofErr w:type="spellStart"/>
      <w:r w:rsidRPr="001B1744">
        <w:rPr>
          <w:lang w:eastAsia="zh-CN"/>
        </w:rPr>
        <w:t>SCells</w:t>
      </w:r>
      <w:proofErr w:type="spellEnd"/>
      <w:r w:rsidRPr="001B1744">
        <w:rPr>
          <w:lang w:eastAsia="zh-CN"/>
        </w:rPr>
        <w:t xml:space="preserve"> is done by BWP switching per </w:t>
      </w:r>
      <w:proofErr w:type="spellStart"/>
      <w:r w:rsidRPr="001B1744">
        <w:rPr>
          <w:lang w:eastAsia="zh-CN"/>
        </w:rPr>
        <w:t>SCell</w:t>
      </w:r>
      <w:proofErr w:type="spellEnd"/>
      <w:r w:rsidRPr="001B1744">
        <w:rPr>
          <w:lang w:eastAsia="zh-CN"/>
        </w:rPr>
        <w:t xml:space="preserve"> or per dormancy </w:t>
      </w:r>
      <w:proofErr w:type="spellStart"/>
      <w:r w:rsidRPr="001B1744">
        <w:rPr>
          <w:lang w:eastAsia="zh-CN"/>
        </w:rPr>
        <w:t>SCell</w:t>
      </w:r>
      <w:proofErr w:type="spellEnd"/>
      <w:r w:rsidRPr="001B1744">
        <w:rPr>
          <w:lang w:eastAsia="zh-CN"/>
        </w:rPr>
        <w:t xml:space="preserve"> group based on instruction from PDCCH (as specified in TS 38.213 [6]). The dormancy </w:t>
      </w:r>
      <w:proofErr w:type="spellStart"/>
      <w:r w:rsidRPr="001B1744">
        <w:rPr>
          <w:lang w:eastAsia="zh-CN"/>
        </w:rPr>
        <w:t>SCell</w:t>
      </w:r>
      <w:proofErr w:type="spellEnd"/>
      <w:r w:rsidRPr="001B1744">
        <w:rPr>
          <w:lang w:eastAsia="zh-CN"/>
        </w:rPr>
        <w:t xml:space="preserve"> group configurations are configured by RRC signalling as described in TS 38.331 [5]. Upon reception of the PDCCH indicating leaving dormant BWP, the DL BWP indicated by </w:t>
      </w:r>
      <w:proofErr w:type="spellStart"/>
      <w:r w:rsidRPr="001B1744">
        <w:rPr>
          <w:i/>
          <w:iCs/>
          <w:lang w:eastAsia="zh-CN"/>
        </w:rPr>
        <w:t>firstOutsideActiveTimeBWP</w:t>
      </w:r>
      <w:proofErr w:type="spellEnd"/>
      <w:r w:rsidRPr="001B1744">
        <w:rPr>
          <w:i/>
          <w:iCs/>
          <w:lang w:eastAsia="zh-CN"/>
        </w:rPr>
        <w:t>-Id</w:t>
      </w:r>
      <w:r w:rsidRPr="001B1744">
        <w:rPr>
          <w:lang w:eastAsia="zh-CN"/>
        </w:rPr>
        <w:t xml:space="preserve"> or by </w:t>
      </w:r>
      <w:proofErr w:type="spellStart"/>
      <w:r w:rsidRPr="001B1744">
        <w:rPr>
          <w:i/>
          <w:iCs/>
          <w:lang w:eastAsia="zh-CN"/>
        </w:rPr>
        <w:t>firstWithinActiveTimeBWP</w:t>
      </w:r>
      <w:proofErr w:type="spellEnd"/>
      <w:r w:rsidRPr="001B1744">
        <w:rPr>
          <w:i/>
          <w:iCs/>
          <w:lang w:eastAsia="zh-CN"/>
        </w:rPr>
        <w:t>-Id</w:t>
      </w:r>
      <w:r w:rsidRPr="001B1744">
        <w:rPr>
          <w:rFonts w:ascii="Courier New" w:hAnsi="Courier New"/>
          <w:sz w:val="16"/>
          <w:lang w:eastAsia="en-GB"/>
        </w:rPr>
        <w:t xml:space="preserve"> </w:t>
      </w:r>
      <w:r w:rsidRPr="001B1744">
        <w:rPr>
          <w:lang w:eastAsia="zh-CN"/>
        </w:rPr>
        <w:t xml:space="preserve">(as specified in TS 38.331 [5] and </w:t>
      </w:r>
      <w:r w:rsidRPr="001B1744">
        <w:rPr>
          <w:lang w:eastAsia="ko-KR"/>
        </w:rPr>
        <w:t>TS 38.213 [6]</w:t>
      </w:r>
      <w:r w:rsidRPr="001B1744">
        <w:rPr>
          <w:lang w:eastAsia="zh-CN"/>
        </w:rPr>
        <w:t xml:space="preserve">) is activated. Upon reception of the PDCCH indicating entering dormant BWP, the DL BWP indicated by </w:t>
      </w:r>
      <w:proofErr w:type="spellStart"/>
      <w:r w:rsidRPr="001B1744">
        <w:rPr>
          <w:i/>
          <w:lang w:eastAsia="zh-CN"/>
        </w:rPr>
        <w:t>dormantBWP</w:t>
      </w:r>
      <w:proofErr w:type="spellEnd"/>
      <w:r w:rsidRPr="001B1744">
        <w:rPr>
          <w:i/>
          <w:lang w:eastAsia="zh-CN"/>
        </w:rPr>
        <w:t>-Id</w:t>
      </w:r>
      <w:r w:rsidRPr="001B1744">
        <w:rPr>
          <w:lang w:eastAsia="zh-CN"/>
        </w:rPr>
        <w:t xml:space="preserve"> (as specified in TS 38.331 [5]) is activated. The dormant BWP configuration for </w:t>
      </w:r>
      <w:proofErr w:type="spellStart"/>
      <w:r w:rsidRPr="001B1744">
        <w:rPr>
          <w:lang w:eastAsia="zh-CN"/>
        </w:rPr>
        <w:t>SpCell</w:t>
      </w:r>
      <w:proofErr w:type="spellEnd"/>
      <w:r w:rsidRPr="001B1744">
        <w:rPr>
          <w:lang w:eastAsia="zh-CN"/>
        </w:rPr>
        <w:t xml:space="preserve"> or PUCCH </w:t>
      </w:r>
      <w:proofErr w:type="spellStart"/>
      <w:r w:rsidRPr="001B1744">
        <w:rPr>
          <w:lang w:eastAsia="zh-CN"/>
        </w:rPr>
        <w:t>SCell</w:t>
      </w:r>
      <w:proofErr w:type="spellEnd"/>
      <w:r w:rsidRPr="001B1744">
        <w:rPr>
          <w:lang w:eastAsia="zh-CN"/>
        </w:rPr>
        <w:t xml:space="preserve"> is not supported.</w:t>
      </w:r>
    </w:p>
    <w:p w14:paraId="4E1461E2" w14:textId="77777777" w:rsidR="00CB4DB9" w:rsidRPr="001B1744" w:rsidRDefault="00CB4DB9" w:rsidP="00CB4DB9">
      <w:pPr>
        <w:rPr>
          <w:lang w:eastAsia="ko-KR"/>
        </w:rPr>
      </w:pPr>
      <w:r w:rsidRPr="001B1744">
        <w:rPr>
          <w:lang w:eastAsia="ko-KR"/>
        </w:rPr>
        <w:t>For each activated Serving Cell configured with a BWP, the MAC entity shall:</w:t>
      </w:r>
    </w:p>
    <w:p w14:paraId="7EFBF1B7" w14:textId="77777777" w:rsidR="00CB4DB9" w:rsidRPr="001B1744" w:rsidRDefault="00CB4DB9" w:rsidP="00CB4DB9">
      <w:pPr>
        <w:pStyle w:val="B1"/>
        <w:rPr>
          <w:lang w:eastAsia="ko-KR"/>
        </w:rPr>
      </w:pPr>
      <w:r w:rsidRPr="001B1744">
        <w:rPr>
          <w:lang w:eastAsia="ko-KR"/>
        </w:rPr>
        <w:t>1&gt;</w:t>
      </w:r>
      <w:r w:rsidRPr="001B1744">
        <w:rPr>
          <w:lang w:eastAsia="ko-KR"/>
        </w:rPr>
        <w:tab/>
        <w:t>if a BWP is activated and</w:t>
      </w:r>
      <w:r w:rsidRPr="001B1744">
        <w:rPr>
          <w:noProof/>
          <w:lang w:eastAsia="zh-CN"/>
        </w:rPr>
        <w:t xml:space="preserve"> the active DL BWP for the Serving Cell</w:t>
      </w:r>
      <w:r w:rsidRPr="001B1744">
        <w:rPr>
          <w:lang w:eastAsia="ko-KR"/>
        </w:rPr>
        <w:t xml:space="preserve"> is not the dormant BWP and the Serving Cell is not the </w:t>
      </w:r>
      <w:proofErr w:type="spellStart"/>
      <w:r w:rsidRPr="001B1744">
        <w:rPr>
          <w:lang w:eastAsia="ko-KR"/>
        </w:rPr>
        <w:t>PSCell</w:t>
      </w:r>
      <w:proofErr w:type="spellEnd"/>
      <w:r w:rsidRPr="001B1744">
        <w:rPr>
          <w:lang w:eastAsia="ko-KR"/>
        </w:rPr>
        <w:t xml:space="preserve"> of deactivated SCG:</w:t>
      </w:r>
    </w:p>
    <w:p w14:paraId="2274F8C9" w14:textId="77777777" w:rsidR="00CB4DB9" w:rsidRPr="001B1744" w:rsidRDefault="00CB4DB9" w:rsidP="00CB4DB9">
      <w:pPr>
        <w:pStyle w:val="B2"/>
        <w:rPr>
          <w:lang w:eastAsia="ko-KR"/>
        </w:rPr>
      </w:pPr>
      <w:r w:rsidRPr="001B1744">
        <w:rPr>
          <w:lang w:eastAsia="ko-KR"/>
        </w:rPr>
        <w:t>2&gt;</w:t>
      </w:r>
      <w:r w:rsidRPr="001B1744">
        <w:rPr>
          <w:lang w:eastAsia="ko-KR"/>
        </w:rPr>
        <w:tab/>
        <w:t>transmit on UL-SCH on the BWP;</w:t>
      </w:r>
    </w:p>
    <w:p w14:paraId="7C7901DF" w14:textId="77777777" w:rsidR="00CB4DB9" w:rsidRPr="001B1744" w:rsidRDefault="00CB4DB9" w:rsidP="00CB4DB9">
      <w:pPr>
        <w:pStyle w:val="B2"/>
        <w:rPr>
          <w:lang w:eastAsia="ko-KR"/>
        </w:rPr>
      </w:pPr>
      <w:r w:rsidRPr="001B1744">
        <w:rPr>
          <w:lang w:eastAsia="ko-KR"/>
        </w:rPr>
        <w:t>2&gt;</w:t>
      </w:r>
      <w:r w:rsidRPr="001B1744">
        <w:rPr>
          <w:lang w:eastAsia="ko-KR"/>
        </w:rPr>
        <w:tab/>
        <w:t>transmit on RACH on the BWP, if PRACH occasions are configured;</w:t>
      </w:r>
    </w:p>
    <w:p w14:paraId="4949B375" w14:textId="77777777" w:rsidR="00CB4DB9" w:rsidRPr="001B1744" w:rsidRDefault="00CB4DB9" w:rsidP="00CB4DB9">
      <w:pPr>
        <w:pStyle w:val="B2"/>
        <w:rPr>
          <w:lang w:eastAsia="ko-KR"/>
        </w:rPr>
      </w:pPr>
      <w:r w:rsidRPr="001B1744">
        <w:rPr>
          <w:lang w:eastAsia="ko-KR"/>
        </w:rPr>
        <w:t>2&gt;</w:t>
      </w:r>
      <w:r w:rsidRPr="001B1744">
        <w:rPr>
          <w:lang w:eastAsia="ko-KR"/>
        </w:rPr>
        <w:tab/>
        <w:t>monitor the PDCCH on the BWP;</w:t>
      </w:r>
    </w:p>
    <w:p w14:paraId="2B767BA1" w14:textId="77777777" w:rsidR="00CB4DB9" w:rsidRPr="001B1744" w:rsidRDefault="00CB4DB9" w:rsidP="00CB4DB9">
      <w:pPr>
        <w:pStyle w:val="B2"/>
        <w:rPr>
          <w:lang w:eastAsia="ko-KR"/>
        </w:rPr>
      </w:pPr>
      <w:r w:rsidRPr="001B1744">
        <w:rPr>
          <w:lang w:eastAsia="ko-KR"/>
        </w:rPr>
        <w:t>2&gt;</w:t>
      </w:r>
      <w:r w:rsidRPr="001B1744">
        <w:rPr>
          <w:lang w:eastAsia="ko-KR"/>
        </w:rPr>
        <w:tab/>
        <w:t>transmit PUCCH on the BWP, if configured;</w:t>
      </w:r>
    </w:p>
    <w:p w14:paraId="7B718715" w14:textId="77777777" w:rsidR="00CB4DB9" w:rsidRPr="001B1744" w:rsidRDefault="00CB4DB9" w:rsidP="00CB4DB9">
      <w:pPr>
        <w:pStyle w:val="B2"/>
        <w:rPr>
          <w:lang w:eastAsia="ko-KR"/>
        </w:rPr>
      </w:pPr>
      <w:r w:rsidRPr="001B1744">
        <w:rPr>
          <w:lang w:eastAsia="ko-KR"/>
        </w:rPr>
        <w:t>2&gt;</w:t>
      </w:r>
      <w:r w:rsidRPr="001B1744">
        <w:rPr>
          <w:lang w:eastAsia="ko-KR"/>
        </w:rPr>
        <w:tab/>
        <w:t>report CSI for the BWP;</w:t>
      </w:r>
    </w:p>
    <w:p w14:paraId="4D58284A" w14:textId="77777777" w:rsidR="00CB4DB9" w:rsidRPr="001B1744" w:rsidRDefault="00CB4DB9" w:rsidP="00CB4DB9">
      <w:pPr>
        <w:pStyle w:val="B2"/>
        <w:rPr>
          <w:lang w:eastAsia="ko-KR"/>
        </w:rPr>
      </w:pPr>
      <w:r w:rsidRPr="001B1744">
        <w:rPr>
          <w:lang w:eastAsia="ko-KR"/>
        </w:rPr>
        <w:t>2&gt;</w:t>
      </w:r>
      <w:r w:rsidRPr="001B1744">
        <w:rPr>
          <w:lang w:eastAsia="ko-KR"/>
        </w:rPr>
        <w:tab/>
        <w:t>transmit SRS on the BWP, if configured;</w:t>
      </w:r>
    </w:p>
    <w:p w14:paraId="4A0E7BDE" w14:textId="77777777" w:rsidR="00CB4DB9" w:rsidRPr="001B1744" w:rsidRDefault="00CB4DB9" w:rsidP="00CB4DB9">
      <w:pPr>
        <w:pStyle w:val="B2"/>
        <w:rPr>
          <w:lang w:eastAsia="ko-KR"/>
        </w:rPr>
      </w:pPr>
      <w:r w:rsidRPr="001B1744">
        <w:rPr>
          <w:lang w:eastAsia="ko-KR"/>
        </w:rPr>
        <w:t>2&gt;</w:t>
      </w:r>
      <w:r w:rsidRPr="001B1744">
        <w:rPr>
          <w:lang w:eastAsia="ko-KR"/>
        </w:rPr>
        <w:tab/>
        <w:t>receive DL-SCH on the BWP;</w:t>
      </w:r>
    </w:p>
    <w:p w14:paraId="28B2DD73" w14:textId="77777777" w:rsidR="00CB4DB9" w:rsidRPr="001B1744" w:rsidRDefault="00CB4DB9" w:rsidP="00CB4DB9">
      <w:pPr>
        <w:pStyle w:val="B2"/>
        <w:rPr>
          <w:lang w:eastAsia="ko-KR"/>
        </w:rPr>
      </w:pPr>
      <w:r w:rsidRPr="001B1744">
        <w:rPr>
          <w:lang w:eastAsia="ko-KR"/>
        </w:rPr>
        <w:t>2&gt;</w:t>
      </w:r>
      <w:r w:rsidRPr="001B1744">
        <w:rPr>
          <w:lang w:eastAsia="ko-KR"/>
        </w:rPr>
        <w:tab/>
        <w:t>(re-)initialize any suspended configured uplink grants of configured grant Type 1 on the active BWP according to the stored configuration, if any, and to start in the symbol according to rules in clause 5.8.2;</w:t>
      </w:r>
    </w:p>
    <w:p w14:paraId="70E64A88" w14:textId="77777777" w:rsidR="00CB4DB9" w:rsidRPr="001B1744" w:rsidRDefault="00CB4DB9" w:rsidP="00CB4DB9">
      <w:pPr>
        <w:pStyle w:val="B2"/>
        <w:rPr>
          <w:lang w:eastAsia="ko-KR"/>
        </w:rPr>
      </w:pPr>
      <w:r w:rsidRPr="001B1744">
        <w:rPr>
          <w:lang w:eastAsia="ko-KR"/>
        </w:rPr>
        <w:t>2&gt;</w:t>
      </w:r>
      <w:r w:rsidRPr="001B1744">
        <w:rPr>
          <w:lang w:eastAsia="ko-KR"/>
        </w:rPr>
        <w:tab/>
        <w:t xml:space="preserve">if </w:t>
      </w:r>
      <w:proofErr w:type="spellStart"/>
      <w:r w:rsidRPr="001B1744">
        <w:rPr>
          <w:i/>
          <w:lang w:eastAsia="ko-KR"/>
        </w:rPr>
        <w:t>lbt-FailureRecoveryConfig</w:t>
      </w:r>
      <w:proofErr w:type="spellEnd"/>
      <w:r w:rsidRPr="001B1744">
        <w:rPr>
          <w:lang w:eastAsia="ko-KR"/>
        </w:rPr>
        <w:t xml:space="preserve"> is configured:</w:t>
      </w:r>
    </w:p>
    <w:p w14:paraId="4DC647BB" w14:textId="77777777" w:rsidR="00CB4DB9" w:rsidRPr="001B1744" w:rsidRDefault="00CB4DB9" w:rsidP="00CB4DB9">
      <w:pPr>
        <w:pStyle w:val="B3"/>
        <w:rPr>
          <w:lang w:eastAsia="ko-KR"/>
        </w:rPr>
      </w:pPr>
      <w:bookmarkStart w:id="44" w:name="_Hlk26363408"/>
      <w:r w:rsidRPr="001B1744">
        <w:rPr>
          <w:lang w:eastAsia="ko-KR"/>
        </w:rPr>
        <w:t>3&gt;</w:t>
      </w:r>
      <w:r w:rsidRPr="001B1744">
        <w:rPr>
          <w:lang w:eastAsia="ko-KR"/>
        </w:rPr>
        <w:tab/>
        <w:t xml:space="preserve">stop the </w:t>
      </w:r>
      <w:proofErr w:type="spellStart"/>
      <w:r w:rsidRPr="001B1744">
        <w:rPr>
          <w:i/>
          <w:lang w:eastAsia="ko-KR"/>
        </w:rPr>
        <w:t>lbt-FailureDetectionTimer</w:t>
      </w:r>
      <w:proofErr w:type="spellEnd"/>
      <w:r w:rsidRPr="001B1744">
        <w:rPr>
          <w:lang w:eastAsia="ko-KR"/>
        </w:rPr>
        <w:t>, if running;</w:t>
      </w:r>
    </w:p>
    <w:p w14:paraId="4ABAA261" w14:textId="77777777" w:rsidR="00CB4DB9" w:rsidRPr="001B1744" w:rsidRDefault="00CB4DB9" w:rsidP="00CB4DB9">
      <w:pPr>
        <w:pStyle w:val="B3"/>
        <w:rPr>
          <w:lang w:eastAsia="ko-KR"/>
        </w:rPr>
      </w:pPr>
      <w:r w:rsidRPr="001B1744">
        <w:rPr>
          <w:lang w:eastAsia="ko-KR"/>
        </w:rPr>
        <w:t>3&gt;</w:t>
      </w:r>
      <w:r w:rsidRPr="001B1744">
        <w:rPr>
          <w:lang w:eastAsia="ko-KR"/>
        </w:rPr>
        <w:tab/>
        <w:t xml:space="preserve">set </w:t>
      </w:r>
      <w:r w:rsidRPr="001B1744">
        <w:rPr>
          <w:i/>
          <w:lang w:eastAsia="ko-KR"/>
        </w:rPr>
        <w:t>LBT_COUNTER</w:t>
      </w:r>
      <w:r w:rsidRPr="001B1744">
        <w:rPr>
          <w:lang w:eastAsia="ko-KR"/>
        </w:rPr>
        <w:t xml:space="preserve"> to 0;</w:t>
      </w:r>
    </w:p>
    <w:p w14:paraId="74F44E15" w14:textId="77777777" w:rsidR="00CB4DB9" w:rsidRPr="001B1744" w:rsidRDefault="00CB4DB9" w:rsidP="00CB4DB9">
      <w:pPr>
        <w:pStyle w:val="B3"/>
        <w:rPr>
          <w:lang w:eastAsia="ko-KR"/>
        </w:rPr>
      </w:pPr>
      <w:r w:rsidRPr="001B1744">
        <w:rPr>
          <w:lang w:eastAsia="ko-KR"/>
        </w:rPr>
        <w:t>3&gt;</w:t>
      </w:r>
      <w:r w:rsidRPr="001B1744">
        <w:rPr>
          <w:lang w:eastAsia="ko-KR"/>
        </w:rPr>
        <w:tab/>
        <w:t>monitor LBT failure indications from lower layers as specified in clause 5.21.2.</w:t>
      </w:r>
      <w:bookmarkEnd w:id="44"/>
    </w:p>
    <w:p w14:paraId="5B647C94" w14:textId="77777777" w:rsidR="00CB4DB9" w:rsidRPr="001B1744" w:rsidRDefault="00CB4DB9" w:rsidP="00CB4DB9">
      <w:pPr>
        <w:pStyle w:val="B1"/>
        <w:rPr>
          <w:lang w:eastAsia="ko-KR"/>
        </w:rPr>
      </w:pPr>
      <w:r w:rsidRPr="001B1744">
        <w:rPr>
          <w:lang w:eastAsia="ko-KR"/>
        </w:rPr>
        <w:t>1&gt;</w:t>
      </w:r>
      <w:r w:rsidRPr="001B1744">
        <w:rPr>
          <w:lang w:eastAsia="ko-KR"/>
        </w:rPr>
        <w:tab/>
        <w:t xml:space="preserve">if a BWP is activated and </w:t>
      </w:r>
      <w:r w:rsidRPr="001B1744">
        <w:rPr>
          <w:noProof/>
          <w:lang w:eastAsia="zh-CN"/>
        </w:rPr>
        <w:t>the active DL BWP for the Serving Cell</w:t>
      </w:r>
      <w:r w:rsidRPr="001B1744">
        <w:rPr>
          <w:noProof/>
          <w:lang w:eastAsia="ko-KR"/>
        </w:rPr>
        <w:t xml:space="preserve"> </w:t>
      </w:r>
      <w:r w:rsidRPr="001B1744">
        <w:rPr>
          <w:lang w:eastAsia="ko-KR"/>
        </w:rPr>
        <w:t>is dormant BWP:</w:t>
      </w:r>
    </w:p>
    <w:p w14:paraId="390C2AD5" w14:textId="77777777" w:rsidR="00CB4DB9" w:rsidRPr="001B1744" w:rsidRDefault="00CB4DB9" w:rsidP="00CB4DB9">
      <w:pPr>
        <w:pStyle w:val="B2"/>
        <w:rPr>
          <w:lang w:eastAsia="ko-KR"/>
        </w:rPr>
      </w:pPr>
      <w:r w:rsidRPr="001B1744">
        <w:rPr>
          <w:lang w:eastAsia="ko-KR"/>
        </w:rPr>
        <w:t>2&gt;</w:t>
      </w:r>
      <w:r w:rsidRPr="001B1744">
        <w:rPr>
          <w:lang w:eastAsia="ko-KR"/>
        </w:rPr>
        <w:tab/>
        <w:t xml:space="preserve">stop the </w:t>
      </w:r>
      <w:proofErr w:type="spellStart"/>
      <w:r w:rsidRPr="001B1744">
        <w:rPr>
          <w:i/>
          <w:lang w:eastAsia="ko-KR"/>
        </w:rPr>
        <w:t>bwp-InactivityTimer</w:t>
      </w:r>
      <w:proofErr w:type="spellEnd"/>
      <w:r w:rsidRPr="001B1744">
        <w:rPr>
          <w:lang w:eastAsia="ko-KR"/>
        </w:rPr>
        <w:t xml:space="preserve"> of this Serving Cell, if running.</w:t>
      </w:r>
    </w:p>
    <w:p w14:paraId="22D40AE4" w14:textId="77777777" w:rsidR="00CB4DB9" w:rsidRPr="001B1744" w:rsidRDefault="00CB4DB9" w:rsidP="00CB4DB9">
      <w:pPr>
        <w:pStyle w:val="B2"/>
        <w:rPr>
          <w:lang w:eastAsia="ko-KR"/>
        </w:rPr>
      </w:pPr>
      <w:r w:rsidRPr="001B1744">
        <w:rPr>
          <w:lang w:eastAsia="ko-KR"/>
        </w:rPr>
        <w:t>2&gt;</w:t>
      </w:r>
      <w:r w:rsidRPr="001B1744">
        <w:rPr>
          <w:lang w:eastAsia="ko-KR"/>
        </w:rPr>
        <w:tab/>
        <w:t>not monitor the PDCCH on the BWP;</w:t>
      </w:r>
    </w:p>
    <w:p w14:paraId="3BB29AAE" w14:textId="77777777" w:rsidR="00CB4DB9" w:rsidRPr="001B1744" w:rsidRDefault="00CB4DB9" w:rsidP="00CB4DB9">
      <w:pPr>
        <w:pStyle w:val="B2"/>
        <w:rPr>
          <w:lang w:eastAsia="ko-KR"/>
        </w:rPr>
      </w:pPr>
      <w:r w:rsidRPr="001B1744">
        <w:rPr>
          <w:lang w:eastAsia="ko-KR"/>
        </w:rPr>
        <w:t>2&gt;</w:t>
      </w:r>
      <w:r w:rsidRPr="001B1744">
        <w:rPr>
          <w:lang w:eastAsia="ko-KR"/>
        </w:rPr>
        <w:tab/>
        <w:t>not monitor the PDCCH for the BWP;</w:t>
      </w:r>
    </w:p>
    <w:p w14:paraId="4DE4D47C" w14:textId="77777777" w:rsidR="00CB4DB9" w:rsidRPr="001B1744" w:rsidRDefault="00CB4DB9" w:rsidP="00CB4DB9">
      <w:pPr>
        <w:pStyle w:val="B2"/>
        <w:rPr>
          <w:lang w:eastAsia="ko-KR"/>
        </w:rPr>
      </w:pPr>
      <w:r w:rsidRPr="001B1744">
        <w:rPr>
          <w:lang w:eastAsia="ko-KR"/>
        </w:rPr>
        <w:t>2&gt;</w:t>
      </w:r>
      <w:r w:rsidRPr="001B1744">
        <w:rPr>
          <w:lang w:eastAsia="ko-KR"/>
        </w:rPr>
        <w:tab/>
        <w:t>not receive DL-SCH on the BWP;</w:t>
      </w:r>
    </w:p>
    <w:p w14:paraId="5EB879A1" w14:textId="77777777" w:rsidR="00CB4DB9" w:rsidRPr="001B1744" w:rsidRDefault="00CB4DB9" w:rsidP="00CB4DB9">
      <w:pPr>
        <w:pStyle w:val="B2"/>
      </w:pPr>
      <w:r w:rsidRPr="001B1744">
        <w:rPr>
          <w:lang w:eastAsia="ko-KR"/>
        </w:rPr>
        <w:t>2&gt;</w:t>
      </w:r>
      <w:r w:rsidRPr="001B1744">
        <w:rPr>
          <w:lang w:eastAsia="ko-KR"/>
        </w:rPr>
        <w:tab/>
        <w:t>not report CSI on the BWP, report CSI except aperiodic CSI for the BWP</w:t>
      </w:r>
      <w:r w:rsidRPr="001B1744">
        <w:t>;</w:t>
      </w:r>
    </w:p>
    <w:p w14:paraId="661EF47F" w14:textId="77777777" w:rsidR="00CB4DB9" w:rsidRPr="001B1744" w:rsidRDefault="00CB4DB9" w:rsidP="00CB4DB9">
      <w:pPr>
        <w:pStyle w:val="B2"/>
      </w:pPr>
      <w:r w:rsidRPr="001B1744">
        <w:rPr>
          <w:lang w:eastAsia="ko-KR"/>
        </w:rPr>
        <w:t>2&gt;</w:t>
      </w:r>
      <w:r w:rsidRPr="001B1744">
        <w:tab/>
        <w:t>not transmit SRS on the BWP;</w:t>
      </w:r>
    </w:p>
    <w:p w14:paraId="4C969243" w14:textId="77777777" w:rsidR="00CB4DB9" w:rsidRPr="001B1744" w:rsidRDefault="00CB4DB9" w:rsidP="00CB4DB9">
      <w:pPr>
        <w:pStyle w:val="B2"/>
      </w:pPr>
      <w:r w:rsidRPr="001B1744">
        <w:rPr>
          <w:lang w:eastAsia="ko-KR"/>
        </w:rPr>
        <w:t>2&gt;</w:t>
      </w:r>
      <w:r w:rsidRPr="001B1744">
        <w:tab/>
        <w:t>not transmit on UL-SCH on the BWP;</w:t>
      </w:r>
    </w:p>
    <w:p w14:paraId="47760448" w14:textId="77777777" w:rsidR="00CB4DB9" w:rsidRPr="001B1744" w:rsidRDefault="00CB4DB9" w:rsidP="00CB4DB9">
      <w:pPr>
        <w:pStyle w:val="B2"/>
        <w:rPr>
          <w:lang w:eastAsia="ko-KR"/>
        </w:rPr>
      </w:pPr>
      <w:r w:rsidRPr="001B1744">
        <w:rPr>
          <w:lang w:eastAsia="ko-KR"/>
        </w:rPr>
        <w:t>2&gt;</w:t>
      </w:r>
      <w:r w:rsidRPr="001B1744">
        <w:rPr>
          <w:lang w:eastAsia="ko-KR"/>
        </w:rPr>
        <w:tab/>
        <w:t>not transmit on RACH on the BWP;</w:t>
      </w:r>
    </w:p>
    <w:p w14:paraId="158F263C" w14:textId="77777777" w:rsidR="00CB4DB9" w:rsidRPr="001B1744" w:rsidRDefault="00CB4DB9" w:rsidP="00CB4DB9">
      <w:pPr>
        <w:pStyle w:val="B2"/>
      </w:pPr>
      <w:r w:rsidRPr="001B1744">
        <w:rPr>
          <w:lang w:eastAsia="ko-KR"/>
        </w:rPr>
        <w:t>2&gt;</w:t>
      </w:r>
      <w:r w:rsidRPr="001B1744">
        <w:tab/>
        <w:t>not transmit PUCCH on the BWP;</w:t>
      </w:r>
    </w:p>
    <w:p w14:paraId="2FBA8ABD" w14:textId="77777777" w:rsidR="00CB4DB9" w:rsidRPr="001B1744" w:rsidRDefault="00CB4DB9" w:rsidP="00CB4DB9">
      <w:pPr>
        <w:pStyle w:val="B2"/>
        <w:rPr>
          <w:lang w:eastAsia="ko-KR"/>
        </w:rPr>
      </w:pPr>
      <w:r w:rsidRPr="001B1744">
        <w:rPr>
          <w:lang w:eastAsia="ko-KR"/>
        </w:rPr>
        <w:t>2&gt;</w:t>
      </w:r>
      <w:r w:rsidRPr="001B1744">
        <w:rPr>
          <w:lang w:eastAsia="ko-KR"/>
        </w:rPr>
        <w:tab/>
        <w:t xml:space="preserve">clear any configured downlink assignment and any configured uplink grant Type 2 associated with the </w:t>
      </w:r>
      <w:proofErr w:type="spellStart"/>
      <w:r w:rsidRPr="001B1744">
        <w:rPr>
          <w:lang w:eastAsia="ko-KR"/>
        </w:rPr>
        <w:t>SCell</w:t>
      </w:r>
      <w:proofErr w:type="spellEnd"/>
      <w:r w:rsidRPr="001B1744">
        <w:rPr>
          <w:lang w:eastAsia="ko-KR"/>
        </w:rPr>
        <w:t xml:space="preserve"> respectively;</w:t>
      </w:r>
    </w:p>
    <w:p w14:paraId="22693E51" w14:textId="77777777" w:rsidR="00CB4DB9" w:rsidRPr="001B1744" w:rsidRDefault="00CB4DB9" w:rsidP="00CB4DB9">
      <w:pPr>
        <w:pStyle w:val="B2"/>
        <w:rPr>
          <w:lang w:eastAsia="ko-KR"/>
        </w:rPr>
      </w:pPr>
      <w:r w:rsidRPr="001B1744">
        <w:rPr>
          <w:lang w:eastAsia="ko-KR"/>
        </w:rPr>
        <w:t>2&gt;</w:t>
      </w:r>
      <w:r w:rsidRPr="001B1744">
        <w:rPr>
          <w:lang w:eastAsia="ko-KR"/>
        </w:rPr>
        <w:tab/>
        <w:t xml:space="preserve">suspend any configured uplink grant Type 1 associated with the </w:t>
      </w:r>
      <w:proofErr w:type="spellStart"/>
      <w:r w:rsidRPr="001B1744">
        <w:rPr>
          <w:lang w:eastAsia="ko-KR"/>
        </w:rPr>
        <w:t>SCell</w:t>
      </w:r>
      <w:proofErr w:type="spellEnd"/>
      <w:r w:rsidRPr="001B1744">
        <w:rPr>
          <w:lang w:eastAsia="ko-KR"/>
        </w:rPr>
        <w:t>;</w:t>
      </w:r>
    </w:p>
    <w:p w14:paraId="3A88721B" w14:textId="77777777" w:rsidR="00CB4DB9" w:rsidRPr="001B1744" w:rsidRDefault="00CB4DB9" w:rsidP="00CB4DB9">
      <w:pPr>
        <w:pStyle w:val="B2"/>
        <w:rPr>
          <w:rFonts w:eastAsia="Malgun Gothic"/>
          <w:lang w:eastAsia="ko-KR"/>
        </w:rPr>
      </w:pPr>
      <w:r w:rsidRPr="001B1744">
        <w:rPr>
          <w:lang w:eastAsia="ko-KR"/>
        </w:rPr>
        <w:t>2&gt;</w:t>
      </w:r>
      <w:r w:rsidRPr="001B1744">
        <w:rPr>
          <w:lang w:eastAsia="ko-KR"/>
        </w:rPr>
        <w:tab/>
        <w:t xml:space="preserve">if configured, perform beam failure detection and beam failure recovery for the </w:t>
      </w:r>
      <w:proofErr w:type="spellStart"/>
      <w:r w:rsidRPr="001B1744">
        <w:rPr>
          <w:lang w:eastAsia="ko-KR"/>
        </w:rPr>
        <w:t>SCell</w:t>
      </w:r>
      <w:proofErr w:type="spellEnd"/>
      <w:r w:rsidRPr="001B1744">
        <w:rPr>
          <w:lang w:eastAsia="ko-KR"/>
        </w:rPr>
        <w:t xml:space="preserve"> if beam failure is detected.</w:t>
      </w:r>
    </w:p>
    <w:p w14:paraId="1F8E56FE" w14:textId="77777777" w:rsidR="00CB4DB9" w:rsidRPr="001B1744" w:rsidRDefault="00CB4DB9" w:rsidP="00CB4DB9">
      <w:pPr>
        <w:pStyle w:val="B1"/>
        <w:rPr>
          <w:lang w:eastAsia="ko-KR"/>
        </w:rPr>
      </w:pPr>
      <w:r w:rsidRPr="001B1744">
        <w:rPr>
          <w:lang w:eastAsia="ko-KR"/>
        </w:rPr>
        <w:t>1&gt;</w:t>
      </w:r>
      <w:r w:rsidRPr="001B1744">
        <w:rPr>
          <w:lang w:eastAsia="ko-KR"/>
        </w:rPr>
        <w:tab/>
        <w:t>if a BWP is deactivated</w:t>
      </w:r>
      <w:r w:rsidRPr="001B1744">
        <w:t xml:space="preserve"> </w:t>
      </w:r>
      <w:r w:rsidRPr="001B1744">
        <w:rPr>
          <w:lang w:eastAsia="ko-KR"/>
        </w:rPr>
        <w:t xml:space="preserve">or the Serving Cell is </w:t>
      </w:r>
      <w:proofErr w:type="spellStart"/>
      <w:r w:rsidRPr="001B1744">
        <w:rPr>
          <w:lang w:eastAsia="ko-KR"/>
        </w:rPr>
        <w:t>PSCell</w:t>
      </w:r>
      <w:proofErr w:type="spellEnd"/>
      <w:r w:rsidRPr="001B1744">
        <w:rPr>
          <w:lang w:eastAsia="ko-KR"/>
        </w:rPr>
        <w:t xml:space="preserve"> of deactivated SCG:</w:t>
      </w:r>
    </w:p>
    <w:p w14:paraId="32AC184E" w14:textId="77777777" w:rsidR="00CB4DB9" w:rsidRPr="001B1744" w:rsidRDefault="00CB4DB9" w:rsidP="00CB4DB9">
      <w:pPr>
        <w:pStyle w:val="B2"/>
        <w:rPr>
          <w:lang w:eastAsia="ko-KR"/>
        </w:rPr>
      </w:pPr>
      <w:r w:rsidRPr="001B1744">
        <w:rPr>
          <w:lang w:eastAsia="ko-KR"/>
        </w:rPr>
        <w:t>2&gt;</w:t>
      </w:r>
      <w:r w:rsidRPr="001B1744">
        <w:rPr>
          <w:lang w:eastAsia="ko-KR"/>
        </w:rPr>
        <w:tab/>
        <w:t>not transmit on UL-SCH on the BWP;</w:t>
      </w:r>
    </w:p>
    <w:p w14:paraId="0F2D2D80" w14:textId="77777777" w:rsidR="00CB4DB9" w:rsidRPr="001B1744" w:rsidRDefault="00CB4DB9" w:rsidP="00CB4DB9">
      <w:pPr>
        <w:pStyle w:val="B2"/>
        <w:rPr>
          <w:lang w:eastAsia="ko-KR"/>
        </w:rPr>
      </w:pPr>
      <w:r w:rsidRPr="001B1744">
        <w:rPr>
          <w:lang w:eastAsia="ko-KR"/>
        </w:rPr>
        <w:t>2&gt;</w:t>
      </w:r>
      <w:r w:rsidRPr="001B1744">
        <w:rPr>
          <w:lang w:eastAsia="ko-KR"/>
        </w:rPr>
        <w:tab/>
        <w:t>not transmit on RACH on the BWP;</w:t>
      </w:r>
    </w:p>
    <w:p w14:paraId="53372DB6" w14:textId="77777777" w:rsidR="00CB4DB9" w:rsidRPr="001B1744" w:rsidRDefault="00CB4DB9" w:rsidP="00CB4DB9">
      <w:pPr>
        <w:pStyle w:val="B2"/>
        <w:rPr>
          <w:lang w:eastAsia="ko-KR"/>
        </w:rPr>
      </w:pPr>
      <w:r w:rsidRPr="001B1744">
        <w:rPr>
          <w:lang w:eastAsia="ko-KR"/>
        </w:rPr>
        <w:t>2&gt;</w:t>
      </w:r>
      <w:r w:rsidRPr="001B1744">
        <w:rPr>
          <w:lang w:eastAsia="ko-KR"/>
        </w:rPr>
        <w:tab/>
        <w:t>not monitor the PDCCH on the BWP;</w:t>
      </w:r>
    </w:p>
    <w:p w14:paraId="06E19163" w14:textId="77777777" w:rsidR="00CB4DB9" w:rsidRPr="001B1744" w:rsidRDefault="00CB4DB9" w:rsidP="00CB4DB9">
      <w:pPr>
        <w:pStyle w:val="B2"/>
        <w:rPr>
          <w:lang w:eastAsia="ko-KR"/>
        </w:rPr>
      </w:pPr>
      <w:r w:rsidRPr="001B1744">
        <w:rPr>
          <w:lang w:eastAsia="ko-KR"/>
        </w:rPr>
        <w:t>2&gt;</w:t>
      </w:r>
      <w:r w:rsidRPr="001B1744">
        <w:rPr>
          <w:lang w:eastAsia="ko-KR"/>
        </w:rPr>
        <w:tab/>
        <w:t>not transmit PUCCH on the BWP;</w:t>
      </w:r>
    </w:p>
    <w:p w14:paraId="16933685" w14:textId="77777777" w:rsidR="00CB4DB9" w:rsidRPr="001B1744" w:rsidRDefault="00CB4DB9" w:rsidP="00CB4DB9">
      <w:pPr>
        <w:pStyle w:val="B2"/>
        <w:rPr>
          <w:lang w:eastAsia="ko-KR"/>
        </w:rPr>
      </w:pPr>
      <w:r w:rsidRPr="001B1744">
        <w:rPr>
          <w:lang w:eastAsia="ko-KR"/>
        </w:rPr>
        <w:t>2&gt;</w:t>
      </w:r>
      <w:r w:rsidRPr="001B1744">
        <w:rPr>
          <w:lang w:eastAsia="ko-KR"/>
        </w:rPr>
        <w:tab/>
        <w:t>not report CSI for the BWP;</w:t>
      </w:r>
    </w:p>
    <w:p w14:paraId="289F3E98" w14:textId="77777777" w:rsidR="00CB4DB9" w:rsidRPr="001B1744" w:rsidRDefault="00CB4DB9" w:rsidP="00CB4DB9">
      <w:pPr>
        <w:pStyle w:val="B2"/>
        <w:rPr>
          <w:lang w:eastAsia="ko-KR"/>
        </w:rPr>
      </w:pPr>
      <w:r w:rsidRPr="001B1744">
        <w:rPr>
          <w:lang w:eastAsia="ko-KR"/>
        </w:rPr>
        <w:t>2&gt;</w:t>
      </w:r>
      <w:r w:rsidRPr="001B1744">
        <w:rPr>
          <w:lang w:eastAsia="ko-KR"/>
        </w:rPr>
        <w:tab/>
        <w:t>not transmit SRS on the BWP;</w:t>
      </w:r>
    </w:p>
    <w:p w14:paraId="0031227E" w14:textId="77777777" w:rsidR="00CB4DB9" w:rsidRPr="001B1744" w:rsidRDefault="00CB4DB9" w:rsidP="00CB4DB9">
      <w:pPr>
        <w:pStyle w:val="B2"/>
        <w:rPr>
          <w:lang w:eastAsia="ko-KR"/>
        </w:rPr>
      </w:pPr>
      <w:r w:rsidRPr="001B1744">
        <w:rPr>
          <w:lang w:eastAsia="ko-KR"/>
        </w:rPr>
        <w:t>2&gt;</w:t>
      </w:r>
      <w:r w:rsidRPr="001B1744">
        <w:rPr>
          <w:lang w:eastAsia="ko-KR"/>
        </w:rPr>
        <w:tab/>
        <w:t>not receive DL-SCH on the BWP;</w:t>
      </w:r>
    </w:p>
    <w:p w14:paraId="7804E402" w14:textId="77777777" w:rsidR="00CB4DB9" w:rsidRPr="001B1744" w:rsidRDefault="00CB4DB9" w:rsidP="00CB4DB9">
      <w:pPr>
        <w:pStyle w:val="B2"/>
        <w:rPr>
          <w:lang w:eastAsia="ko-KR"/>
        </w:rPr>
      </w:pPr>
      <w:r w:rsidRPr="001B1744">
        <w:rPr>
          <w:lang w:eastAsia="ko-KR"/>
        </w:rPr>
        <w:t>2&gt;</w:t>
      </w:r>
      <w:r w:rsidRPr="001B1744">
        <w:rPr>
          <w:lang w:eastAsia="ko-KR"/>
        </w:rPr>
        <w:tab/>
        <w:t>clear any configured downlink assignment and configured uplink grant of configured grant Type 2 on the BWP;</w:t>
      </w:r>
    </w:p>
    <w:p w14:paraId="6EAC0F52" w14:textId="77777777" w:rsidR="00CB4DB9" w:rsidRPr="001B1744" w:rsidRDefault="00CB4DB9" w:rsidP="00CB4DB9">
      <w:pPr>
        <w:pStyle w:val="B2"/>
        <w:rPr>
          <w:lang w:eastAsia="ko-KR"/>
        </w:rPr>
      </w:pPr>
      <w:r w:rsidRPr="001B1744">
        <w:rPr>
          <w:lang w:eastAsia="ko-KR"/>
        </w:rPr>
        <w:t>2&gt;</w:t>
      </w:r>
      <w:r w:rsidRPr="001B1744">
        <w:rPr>
          <w:lang w:eastAsia="ko-KR"/>
        </w:rPr>
        <w:tab/>
        <w:t>suspend any configured uplink grant of configured grant Type 1 on the inactive BWP.</w:t>
      </w:r>
    </w:p>
    <w:p w14:paraId="59D4A8E9" w14:textId="77777777" w:rsidR="00CB4DB9" w:rsidRPr="001B1744" w:rsidRDefault="00CB4DB9" w:rsidP="00CB4DB9">
      <w:pPr>
        <w:rPr>
          <w:lang w:eastAsia="ko-KR"/>
        </w:rPr>
      </w:pPr>
      <w:r w:rsidRPr="001B1744">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4E60D0AE" w14:textId="77777777" w:rsidR="00CB4DB9" w:rsidRPr="001B1744" w:rsidRDefault="00CB4DB9" w:rsidP="00CB4DB9">
      <w:pPr>
        <w:pStyle w:val="B1"/>
        <w:rPr>
          <w:lang w:eastAsia="ko-KR"/>
        </w:rPr>
      </w:pPr>
      <w:r w:rsidRPr="001B1744">
        <w:rPr>
          <w:lang w:eastAsia="ko-KR"/>
        </w:rPr>
        <w:t>1&gt;</w:t>
      </w:r>
      <w:r w:rsidRPr="001B1744">
        <w:rPr>
          <w:lang w:eastAsia="ko-KR"/>
        </w:rPr>
        <w:tab/>
        <w:t>if PRACH occasions are not configured for the active UL BWP:</w:t>
      </w:r>
    </w:p>
    <w:p w14:paraId="73327B79" w14:textId="77777777" w:rsidR="00CB4DB9" w:rsidRPr="001B1744" w:rsidRDefault="00CB4DB9" w:rsidP="00CB4DB9">
      <w:pPr>
        <w:pStyle w:val="B2"/>
        <w:rPr>
          <w:lang w:eastAsia="ko-KR"/>
        </w:rPr>
      </w:pPr>
      <w:r w:rsidRPr="001B1744">
        <w:rPr>
          <w:lang w:eastAsia="ko-KR"/>
        </w:rPr>
        <w:t>2&gt;</w:t>
      </w:r>
      <w:r w:rsidRPr="001B1744">
        <w:rPr>
          <w:lang w:eastAsia="ko-KR"/>
        </w:rPr>
        <w:tab/>
        <w:t xml:space="preserve">if the UE is a </w:t>
      </w:r>
      <w:proofErr w:type="spellStart"/>
      <w:r w:rsidRPr="001B1744">
        <w:rPr>
          <w:lang w:eastAsia="ko-KR"/>
        </w:rPr>
        <w:t>RedCap</w:t>
      </w:r>
      <w:proofErr w:type="spellEnd"/>
      <w:r w:rsidRPr="001B1744">
        <w:rPr>
          <w:lang w:eastAsia="ko-KR"/>
        </w:rPr>
        <w:t xml:space="preserve"> UE; and</w:t>
      </w:r>
    </w:p>
    <w:p w14:paraId="72B7D01C" w14:textId="77777777" w:rsidR="00CB4DB9" w:rsidRPr="001B1744" w:rsidRDefault="00CB4DB9" w:rsidP="00CB4DB9">
      <w:pPr>
        <w:pStyle w:val="B2"/>
        <w:rPr>
          <w:lang w:eastAsia="ko-KR"/>
        </w:rPr>
      </w:pPr>
      <w:r w:rsidRPr="001B1744">
        <w:rPr>
          <w:lang w:eastAsia="ko-KR"/>
        </w:rPr>
        <w:t>2&gt;</w:t>
      </w:r>
      <w:r w:rsidRPr="001B1744">
        <w:rPr>
          <w:lang w:eastAsia="ko-KR"/>
        </w:rPr>
        <w:tab/>
        <w:t xml:space="preserve">if </w:t>
      </w:r>
      <w:proofErr w:type="spellStart"/>
      <w:r w:rsidRPr="001B1744">
        <w:rPr>
          <w:i/>
          <w:iCs/>
          <w:lang w:eastAsia="ko-KR"/>
        </w:rPr>
        <w:t>initialUplinkBWP-RedCap</w:t>
      </w:r>
      <w:proofErr w:type="spellEnd"/>
      <w:r w:rsidRPr="001B1744">
        <w:rPr>
          <w:lang w:eastAsia="ko-KR"/>
        </w:rPr>
        <w:t xml:space="preserve"> is configured:</w:t>
      </w:r>
    </w:p>
    <w:p w14:paraId="10B7A575" w14:textId="77777777" w:rsidR="00CB4DB9" w:rsidRPr="001B1744" w:rsidRDefault="00CB4DB9" w:rsidP="00CB4DB9">
      <w:pPr>
        <w:pStyle w:val="B3"/>
      </w:pPr>
      <w:r w:rsidRPr="001B1744">
        <w:t>3&gt;</w:t>
      </w:r>
      <w:r w:rsidRPr="001B1744">
        <w:tab/>
        <w:t xml:space="preserve">switch the active UL BWP to BWP </w:t>
      </w:r>
      <w:r w:rsidRPr="001B1744">
        <w:rPr>
          <w:lang w:eastAsia="ko-KR"/>
        </w:rPr>
        <w:t xml:space="preserve">indicated </w:t>
      </w:r>
      <w:r w:rsidRPr="001B1744">
        <w:t xml:space="preserve">by </w:t>
      </w:r>
      <w:proofErr w:type="spellStart"/>
      <w:r w:rsidRPr="001B1744">
        <w:rPr>
          <w:i/>
          <w:iCs/>
        </w:rPr>
        <w:t>initialUplinkBWP-RedCap</w:t>
      </w:r>
      <w:proofErr w:type="spellEnd"/>
      <w:r w:rsidRPr="001B1744">
        <w:t>.</w:t>
      </w:r>
    </w:p>
    <w:p w14:paraId="7053208A" w14:textId="77777777" w:rsidR="00CB4DB9" w:rsidRPr="001B1744" w:rsidRDefault="00CB4DB9" w:rsidP="00CB4DB9">
      <w:pPr>
        <w:pStyle w:val="B2"/>
        <w:rPr>
          <w:lang w:eastAsia="ko-KR"/>
        </w:rPr>
      </w:pPr>
      <w:r w:rsidRPr="001B1744">
        <w:rPr>
          <w:lang w:eastAsia="ko-KR"/>
        </w:rPr>
        <w:t>2&gt;</w:t>
      </w:r>
      <w:r w:rsidRPr="001B1744">
        <w:rPr>
          <w:lang w:eastAsia="ko-KR"/>
        </w:rPr>
        <w:tab/>
        <w:t>else:</w:t>
      </w:r>
    </w:p>
    <w:p w14:paraId="40144053" w14:textId="77777777" w:rsidR="00CB4DB9" w:rsidRPr="001B1744" w:rsidRDefault="00CB4DB9" w:rsidP="00CB4DB9">
      <w:pPr>
        <w:pStyle w:val="B3"/>
        <w:rPr>
          <w:lang w:eastAsia="ko-KR"/>
        </w:rPr>
      </w:pPr>
      <w:r w:rsidRPr="001B1744">
        <w:rPr>
          <w:lang w:eastAsia="ko-KR"/>
        </w:rPr>
        <w:t>3&gt;</w:t>
      </w:r>
      <w:r w:rsidRPr="001B1744">
        <w:rPr>
          <w:lang w:eastAsia="ko-KR"/>
        </w:rPr>
        <w:tab/>
        <w:t xml:space="preserve">switch the active UL BWP to BWP indicated by </w:t>
      </w:r>
      <w:proofErr w:type="spellStart"/>
      <w:r w:rsidRPr="001B1744">
        <w:rPr>
          <w:i/>
          <w:lang w:eastAsia="ko-KR"/>
        </w:rPr>
        <w:t>initialUplinkBWP</w:t>
      </w:r>
      <w:proofErr w:type="spellEnd"/>
      <w:r w:rsidRPr="001B1744">
        <w:rPr>
          <w:lang w:eastAsia="ko-KR"/>
        </w:rPr>
        <w:t>.</w:t>
      </w:r>
    </w:p>
    <w:p w14:paraId="63F48319" w14:textId="77777777" w:rsidR="00CB4DB9" w:rsidRPr="001B1744" w:rsidRDefault="00CB4DB9" w:rsidP="00CB4DB9">
      <w:pPr>
        <w:pStyle w:val="B2"/>
        <w:rPr>
          <w:lang w:eastAsia="ko-KR"/>
        </w:rPr>
      </w:pPr>
      <w:r w:rsidRPr="001B1744">
        <w:rPr>
          <w:lang w:eastAsia="ko-KR"/>
        </w:rPr>
        <w:t>2&gt;</w:t>
      </w:r>
      <w:r w:rsidRPr="001B1744">
        <w:rPr>
          <w:lang w:eastAsia="ko-KR"/>
        </w:rPr>
        <w:tab/>
        <w:t xml:space="preserve">if the Serving Cell is an </w:t>
      </w:r>
      <w:proofErr w:type="spellStart"/>
      <w:r w:rsidRPr="001B1744">
        <w:rPr>
          <w:lang w:eastAsia="ko-KR"/>
        </w:rPr>
        <w:t>SpCell</w:t>
      </w:r>
      <w:proofErr w:type="spellEnd"/>
      <w:r w:rsidRPr="001B1744">
        <w:rPr>
          <w:lang w:eastAsia="ko-KR"/>
        </w:rPr>
        <w:t>:</w:t>
      </w:r>
    </w:p>
    <w:p w14:paraId="365632D8" w14:textId="77777777" w:rsidR="00CB4DB9" w:rsidRPr="001B1744" w:rsidRDefault="00CB4DB9" w:rsidP="00CB4DB9">
      <w:pPr>
        <w:pStyle w:val="B3"/>
      </w:pPr>
      <w:r w:rsidRPr="001B1744">
        <w:t>3&gt;</w:t>
      </w:r>
      <w:r w:rsidRPr="001B1744">
        <w:tab/>
        <w:t xml:space="preserve">if the UE is a </w:t>
      </w:r>
      <w:proofErr w:type="spellStart"/>
      <w:r w:rsidRPr="001B1744">
        <w:t>RedCap</w:t>
      </w:r>
      <w:proofErr w:type="spellEnd"/>
      <w:r w:rsidRPr="001B1744">
        <w:t xml:space="preserve"> UE; and</w:t>
      </w:r>
    </w:p>
    <w:p w14:paraId="23E95D5D" w14:textId="77777777" w:rsidR="00CB4DB9" w:rsidRPr="001B1744" w:rsidRDefault="00CB4DB9" w:rsidP="00CB4DB9">
      <w:pPr>
        <w:pStyle w:val="B3"/>
      </w:pPr>
      <w:r w:rsidRPr="001B1744">
        <w:t>3&gt;</w:t>
      </w:r>
      <w:r w:rsidRPr="001B1744">
        <w:tab/>
        <w:t xml:space="preserve">if </w:t>
      </w:r>
      <w:proofErr w:type="spellStart"/>
      <w:r w:rsidRPr="001B1744">
        <w:rPr>
          <w:i/>
          <w:iCs/>
        </w:rPr>
        <w:t>initialDownlinkBWP-RedCap</w:t>
      </w:r>
      <w:proofErr w:type="spellEnd"/>
      <w:r w:rsidRPr="001B1744">
        <w:t xml:space="preserve"> is configured:</w:t>
      </w:r>
    </w:p>
    <w:p w14:paraId="4AAF8AE8" w14:textId="77777777" w:rsidR="00CB4DB9" w:rsidRPr="001B1744" w:rsidRDefault="00CB4DB9" w:rsidP="00CB4DB9">
      <w:pPr>
        <w:pStyle w:val="B4"/>
      </w:pPr>
      <w:r w:rsidRPr="001B1744">
        <w:t>4&gt;</w:t>
      </w:r>
      <w:r w:rsidRPr="001B1744">
        <w:tab/>
        <w:t xml:space="preserve">switch the active DL BWP to BWP </w:t>
      </w:r>
      <w:r w:rsidRPr="001B1744">
        <w:rPr>
          <w:lang w:eastAsia="ko-KR"/>
        </w:rPr>
        <w:t xml:space="preserve">indicated </w:t>
      </w:r>
      <w:r w:rsidRPr="001B1744">
        <w:t xml:space="preserve">by </w:t>
      </w:r>
      <w:proofErr w:type="spellStart"/>
      <w:r w:rsidRPr="001B1744">
        <w:rPr>
          <w:i/>
          <w:iCs/>
        </w:rPr>
        <w:t>initialDownlinkBWP-RedCap</w:t>
      </w:r>
      <w:proofErr w:type="spellEnd"/>
      <w:r w:rsidRPr="001B1744">
        <w:t>.</w:t>
      </w:r>
    </w:p>
    <w:p w14:paraId="4B70C31E" w14:textId="77777777" w:rsidR="00CB4DB9" w:rsidRPr="001B1744" w:rsidRDefault="00CB4DB9" w:rsidP="00CB4DB9">
      <w:pPr>
        <w:pStyle w:val="B3"/>
      </w:pPr>
      <w:r w:rsidRPr="001B1744">
        <w:t>3&gt;</w:t>
      </w:r>
      <w:r w:rsidRPr="001B1744">
        <w:tab/>
        <w:t>else:</w:t>
      </w:r>
    </w:p>
    <w:p w14:paraId="3FFA31C3" w14:textId="77777777" w:rsidR="00CB4DB9" w:rsidRPr="001B1744" w:rsidRDefault="00CB4DB9" w:rsidP="00CB4DB9">
      <w:pPr>
        <w:pStyle w:val="B4"/>
        <w:rPr>
          <w:lang w:eastAsia="ko-KR"/>
        </w:rPr>
      </w:pPr>
      <w:r w:rsidRPr="001B1744">
        <w:rPr>
          <w:lang w:eastAsia="ko-KR"/>
        </w:rPr>
        <w:t>4&gt;</w:t>
      </w:r>
      <w:r w:rsidRPr="001B1744">
        <w:rPr>
          <w:lang w:eastAsia="ko-KR"/>
        </w:rPr>
        <w:tab/>
        <w:t xml:space="preserve">switch the active DL BWP to BWP indicated by </w:t>
      </w:r>
      <w:proofErr w:type="spellStart"/>
      <w:r w:rsidRPr="001B1744">
        <w:rPr>
          <w:i/>
          <w:lang w:eastAsia="ko-KR"/>
        </w:rPr>
        <w:t>initialDownlinkBWP</w:t>
      </w:r>
      <w:proofErr w:type="spellEnd"/>
      <w:r w:rsidRPr="001B1744">
        <w:rPr>
          <w:lang w:eastAsia="ko-KR"/>
        </w:rPr>
        <w:t>.</w:t>
      </w:r>
    </w:p>
    <w:p w14:paraId="7C53D3D6" w14:textId="77777777" w:rsidR="00CB4DB9" w:rsidRPr="001B1744" w:rsidRDefault="00CB4DB9" w:rsidP="00CB4DB9">
      <w:pPr>
        <w:pStyle w:val="B1"/>
        <w:rPr>
          <w:lang w:eastAsia="ko-KR"/>
        </w:rPr>
      </w:pPr>
      <w:r w:rsidRPr="001B1744">
        <w:rPr>
          <w:lang w:eastAsia="ko-KR"/>
        </w:rPr>
        <w:t>1&gt;</w:t>
      </w:r>
      <w:r w:rsidRPr="001B1744">
        <w:rPr>
          <w:lang w:eastAsia="ko-KR"/>
        </w:rPr>
        <w:tab/>
        <w:t>else:</w:t>
      </w:r>
    </w:p>
    <w:p w14:paraId="36F2BC51" w14:textId="77777777" w:rsidR="00CB4DB9" w:rsidRPr="001B1744" w:rsidRDefault="00CB4DB9" w:rsidP="00CB4DB9">
      <w:pPr>
        <w:pStyle w:val="B2"/>
        <w:rPr>
          <w:lang w:eastAsia="ko-KR"/>
        </w:rPr>
      </w:pPr>
      <w:r w:rsidRPr="001B1744">
        <w:rPr>
          <w:lang w:eastAsia="ko-KR"/>
        </w:rPr>
        <w:t>2&gt;</w:t>
      </w:r>
      <w:r w:rsidRPr="001B1744">
        <w:rPr>
          <w:lang w:eastAsia="ko-KR"/>
        </w:rPr>
        <w:tab/>
        <w:t xml:space="preserve">if the Serving Cell is an </w:t>
      </w:r>
      <w:proofErr w:type="spellStart"/>
      <w:r w:rsidRPr="001B1744">
        <w:rPr>
          <w:lang w:eastAsia="ko-KR"/>
        </w:rPr>
        <w:t>SpCell</w:t>
      </w:r>
      <w:proofErr w:type="spellEnd"/>
      <w:r w:rsidRPr="001B1744">
        <w:rPr>
          <w:lang w:eastAsia="ko-KR"/>
        </w:rPr>
        <w:t>:</w:t>
      </w:r>
    </w:p>
    <w:p w14:paraId="192F47C5" w14:textId="77777777" w:rsidR="00CB4DB9" w:rsidRPr="001B1744" w:rsidRDefault="00CB4DB9" w:rsidP="00CB4DB9">
      <w:pPr>
        <w:pStyle w:val="B3"/>
        <w:rPr>
          <w:lang w:eastAsia="ko-KR"/>
        </w:rPr>
      </w:pPr>
      <w:r w:rsidRPr="001B1744">
        <w:rPr>
          <w:lang w:eastAsia="ko-KR"/>
        </w:rPr>
        <w:t>3&gt;</w:t>
      </w:r>
      <w:r w:rsidRPr="001B1744">
        <w:rPr>
          <w:lang w:eastAsia="ko-KR"/>
        </w:rPr>
        <w:tab/>
        <w:t xml:space="preserve">if the active DL BWP does not have the same </w:t>
      </w:r>
      <w:proofErr w:type="spellStart"/>
      <w:r w:rsidRPr="001B1744">
        <w:rPr>
          <w:i/>
          <w:lang w:eastAsia="ko-KR"/>
        </w:rPr>
        <w:t>bwp</w:t>
      </w:r>
      <w:proofErr w:type="spellEnd"/>
      <w:r w:rsidRPr="001B1744">
        <w:rPr>
          <w:i/>
          <w:lang w:eastAsia="ko-KR"/>
        </w:rPr>
        <w:t>-Id</w:t>
      </w:r>
      <w:r w:rsidRPr="001B1744">
        <w:rPr>
          <w:lang w:eastAsia="ko-KR"/>
        </w:rPr>
        <w:t xml:space="preserve"> as the active UL BWP:</w:t>
      </w:r>
    </w:p>
    <w:p w14:paraId="45E109F6" w14:textId="77777777" w:rsidR="00CB4DB9" w:rsidRPr="001B1744" w:rsidRDefault="00CB4DB9" w:rsidP="00CB4DB9">
      <w:pPr>
        <w:pStyle w:val="B4"/>
        <w:rPr>
          <w:lang w:eastAsia="ko-KR"/>
        </w:rPr>
      </w:pPr>
      <w:r w:rsidRPr="001B1744">
        <w:rPr>
          <w:lang w:eastAsia="ko-KR"/>
        </w:rPr>
        <w:t>4&gt;</w:t>
      </w:r>
      <w:r w:rsidRPr="001B1744">
        <w:rPr>
          <w:lang w:eastAsia="ko-KR"/>
        </w:rPr>
        <w:tab/>
        <w:t xml:space="preserve">switch the active DL BWP to the DL BWP with the same </w:t>
      </w:r>
      <w:proofErr w:type="spellStart"/>
      <w:r w:rsidRPr="001B1744">
        <w:rPr>
          <w:i/>
          <w:lang w:eastAsia="ko-KR"/>
        </w:rPr>
        <w:t>bwp</w:t>
      </w:r>
      <w:proofErr w:type="spellEnd"/>
      <w:r w:rsidRPr="001B1744">
        <w:rPr>
          <w:i/>
          <w:lang w:eastAsia="ko-KR"/>
        </w:rPr>
        <w:t>-Id</w:t>
      </w:r>
      <w:r w:rsidRPr="001B1744">
        <w:rPr>
          <w:lang w:eastAsia="ko-KR"/>
        </w:rPr>
        <w:t xml:space="preserve"> as the active UL BWP.</w:t>
      </w:r>
    </w:p>
    <w:p w14:paraId="65480173" w14:textId="77777777" w:rsidR="00CB4DB9" w:rsidRPr="001B1744" w:rsidRDefault="00CB4DB9" w:rsidP="00CB4DB9">
      <w:pPr>
        <w:pStyle w:val="B1"/>
        <w:rPr>
          <w:lang w:eastAsia="ko-KR"/>
        </w:rPr>
      </w:pPr>
      <w:r w:rsidRPr="001B1744">
        <w:rPr>
          <w:lang w:eastAsia="zh-CN"/>
        </w:rPr>
        <w:t>1</w:t>
      </w:r>
      <w:r w:rsidRPr="001B1744">
        <w:rPr>
          <w:lang w:eastAsia="ko-KR"/>
        </w:rPr>
        <w:t>&gt;</w:t>
      </w:r>
      <w:r w:rsidRPr="001B1744">
        <w:rPr>
          <w:lang w:eastAsia="ko-KR"/>
        </w:rPr>
        <w:tab/>
        <w:t xml:space="preserve">stop the </w:t>
      </w:r>
      <w:proofErr w:type="spellStart"/>
      <w:r w:rsidRPr="001B1744">
        <w:rPr>
          <w:i/>
          <w:lang w:eastAsia="ko-KR"/>
        </w:rPr>
        <w:t>bwp-InactivityTimer</w:t>
      </w:r>
      <w:proofErr w:type="spellEnd"/>
      <w:r w:rsidRPr="001B1744">
        <w:rPr>
          <w:lang w:eastAsia="ko-KR"/>
        </w:rPr>
        <w:t xml:space="preserve"> associated with the active DL BWP of this Serving Cell, if running.</w:t>
      </w:r>
    </w:p>
    <w:p w14:paraId="166C85E0" w14:textId="77777777" w:rsidR="00CB4DB9" w:rsidRPr="001B1744" w:rsidRDefault="00CB4DB9" w:rsidP="00CB4DB9">
      <w:pPr>
        <w:pStyle w:val="B1"/>
        <w:rPr>
          <w:lang w:eastAsia="ko-KR"/>
        </w:rPr>
      </w:pPr>
      <w:r w:rsidRPr="001B1744">
        <w:rPr>
          <w:lang w:eastAsia="zh-CN"/>
        </w:rPr>
        <w:t>1</w:t>
      </w:r>
      <w:r w:rsidRPr="001B1744">
        <w:rPr>
          <w:lang w:eastAsia="ko-KR"/>
        </w:rPr>
        <w:t>&gt;</w:t>
      </w:r>
      <w:r w:rsidRPr="001B1744">
        <w:rPr>
          <w:lang w:eastAsia="ko-KR"/>
        </w:rPr>
        <w:tab/>
        <w:t xml:space="preserve">if the Serving Cell is </w:t>
      </w:r>
      <w:proofErr w:type="spellStart"/>
      <w:r w:rsidRPr="001B1744">
        <w:rPr>
          <w:lang w:eastAsia="ko-KR"/>
        </w:rPr>
        <w:t>SCell</w:t>
      </w:r>
      <w:proofErr w:type="spellEnd"/>
      <w:r w:rsidRPr="001B1744">
        <w:rPr>
          <w:lang w:eastAsia="ko-KR"/>
        </w:rPr>
        <w:t>:</w:t>
      </w:r>
    </w:p>
    <w:p w14:paraId="5C58A7D5" w14:textId="77777777" w:rsidR="00CB4DB9" w:rsidRPr="001B1744" w:rsidRDefault="00CB4DB9" w:rsidP="00CB4DB9">
      <w:pPr>
        <w:pStyle w:val="B2"/>
        <w:rPr>
          <w:lang w:eastAsia="zh-CN"/>
        </w:rPr>
      </w:pPr>
      <w:r w:rsidRPr="001B1744">
        <w:rPr>
          <w:lang w:eastAsia="zh-CN"/>
        </w:rPr>
        <w:t>2</w:t>
      </w:r>
      <w:r w:rsidRPr="001B1744">
        <w:rPr>
          <w:lang w:eastAsia="ko-KR"/>
        </w:rPr>
        <w:t>&gt;</w:t>
      </w:r>
      <w:r w:rsidRPr="001B1744">
        <w:rPr>
          <w:lang w:eastAsia="ko-KR"/>
        </w:rPr>
        <w:tab/>
        <w:t xml:space="preserve">stop the </w:t>
      </w:r>
      <w:proofErr w:type="spellStart"/>
      <w:r w:rsidRPr="001B1744">
        <w:rPr>
          <w:i/>
          <w:lang w:eastAsia="ko-KR"/>
        </w:rPr>
        <w:t>bwp-InactivityTimer</w:t>
      </w:r>
      <w:proofErr w:type="spellEnd"/>
      <w:r w:rsidRPr="001B1744">
        <w:rPr>
          <w:lang w:eastAsia="ko-KR"/>
        </w:rPr>
        <w:t xml:space="preserve"> associated with the active DL BWP of </w:t>
      </w:r>
      <w:proofErr w:type="spellStart"/>
      <w:r w:rsidRPr="001B1744">
        <w:rPr>
          <w:lang w:eastAsia="ko-KR"/>
        </w:rPr>
        <w:t>SpCell</w:t>
      </w:r>
      <w:proofErr w:type="spellEnd"/>
      <w:r w:rsidRPr="001B1744">
        <w:rPr>
          <w:lang w:eastAsia="ko-KR"/>
        </w:rPr>
        <w:t>, if running.</w:t>
      </w:r>
    </w:p>
    <w:p w14:paraId="502B7ED4" w14:textId="77777777" w:rsidR="00CB4DB9" w:rsidRPr="001B1744" w:rsidRDefault="00CB4DB9" w:rsidP="00CB4DB9">
      <w:pPr>
        <w:pStyle w:val="B1"/>
        <w:rPr>
          <w:lang w:eastAsia="ko-KR"/>
        </w:rPr>
      </w:pPr>
      <w:r w:rsidRPr="001B1744">
        <w:rPr>
          <w:lang w:eastAsia="ko-KR"/>
        </w:rPr>
        <w:t>1&gt;</w:t>
      </w:r>
      <w:r w:rsidRPr="001B1744">
        <w:rPr>
          <w:lang w:eastAsia="ko-KR"/>
        </w:rPr>
        <w:tab/>
        <w:t xml:space="preserve">perform the Random Access procedure on the active DL BWP of </w:t>
      </w:r>
      <w:proofErr w:type="spellStart"/>
      <w:r w:rsidRPr="001B1744">
        <w:rPr>
          <w:lang w:eastAsia="ko-KR"/>
        </w:rPr>
        <w:t>SpCell</w:t>
      </w:r>
      <w:proofErr w:type="spellEnd"/>
      <w:r w:rsidRPr="001B1744">
        <w:rPr>
          <w:lang w:eastAsia="ko-KR"/>
        </w:rPr>
        <w:t xml:space="preserve"> and active UL BWP of this Serving Cell.</w:t>
      </w:r>
    </w:p>
    <w:p w14:paraId="2FAD6CCC" w14:textId="77777777" w:rsidR="00CB4DB9" w:rsidRPr="001B1744" w:rsidRDefault="00CB4DB9" w:rsidP="00CB4DB9">
      <w:pPr>
        <w:rPr>
          <w:lang w:eastAsia="ko-KR"/>
        </w:rPr>
      </w:pPr>
      <w:r w:rsidRPr="001B1744">
        <w:rPr>
          <w:lang w:eastAsia="ko-KR"/>
        </w:rPr>
        <w:t>If the MAC entity receives a PDCCH for BWP switching of a Serving Cell, the MAC entity shall:</w:t>
      </w:r>
    </w:p>
    <w:p w14:paraId="2B33A986" w14:textId="77777777" w:rsidR="00CB4DB9" w:rsidRPr="001B1744" w:rsidRDefault="00CB4DB9" w:rsidP="00CB4DB9">
      <w:pPr>
        <w:pStyle w:val="B1"/>
        <w:rPr>
          <w:lang w:eastAsia="ko-KR"/>
        </w:rPr>
      </w:pPr>
      <w:r w:rsidRPr="001B1744">
        <w:rPr>
          <w:lang w:eastAsia="ko-KR"/>
        </w:rPr>
        <w:t>1&gt;</w:t>
      </w:r>
      <w:r w:rsidRPr="001B1744">
        <w:rPr>
          <w:lang w:eastAsia="ko-KR"/>
        </w:rPr>
        <w:tab/>
        <w:t>if there is no ongoing Random Access procedure associated with this Serving Cell; or</w:t>
      </w:r>
    </w:p>
    <w:p w14:paraId="77FB443B" w14:textId="77777777" w:rsidR="00CB4DB9" w:rsidRPr="001B1744" w:rsidRDefault="00CB4DB9" w:rsidP="00CB4DB9">
      <w:pPr>
        <w:pStyle w:val="B1"/>
        <w:rPr>
          <w:lang w:eastAsia="ko-KR"/>
        </w:rPr>
      </w:pPr>
      <w:r w:rsidRPr="001B1744">
        <w:rPr>
          <w:lang w:eastAsia="ko-KR"/>
        </w:rPr>
        <w:t>1&gt;</w:t>
      </w:r>
      <w:r w:rsidRPr="001B1744">
        <w:rPr>
          <w:lang w:eastAsia="ko-KR"/>
        </w:rPr>
        <w:tab/>
        <w:t>if the ongoing Random Access procedure associated with this Serving Cell is successfully completed upon reception of this PDCCH addressed to C-RNTI (as specified in clauses 5.1.4, 5.1.4a, and 5.1.5):</w:t>
      </w:r>
    </w:p>
    <w:p w14:paraId="7D75815E" w14:textId="77777777" w:rsidR="00CB4DB9" w:rsidRPr="001B1744" w:rsidRDefault="00CB4DB9" w:rsidP="00CB4DB9">
      <w:pPr>
        <w:pStyle w:val="B2"/>
        <w:rPr>
          <w:lang w:eastAsia="ko-KR"/>
        </w:rPr>
      </w:pPr>
      <w:bookmarkStart w:id="45" w:name="_Hlk34411370"/>
      <w:r w:rsidRPr="001B1744">
        <w:rPr>
          <w:lang w:eastAsia="ko-KR"/>
        </w:rPr>
        <w:t>2&gt;</w:t>
      </w:r>
      <w:r w:rsidRPr="001B1744">
        <w:rPr>
          <w:lang w:eastAsia="ko-KR"/>
        </w:rPr>
        <w:tab/>
        <w:t>cancel, if any, triggered consistent LBT failure for this Serving Cell;</w:t>
      </w:r>
      <w:bookmarkEnd w:id="45"/>
    </w:p>
    <w:p w14:paraId="1FF0EFC2" w14:textId="77777777" w:rsidR="00CB4DB9" w:rsidRPr="001B1744" w:rsidRDefault="00CB4DB9" w:rsidP="00CB4DB9">
      <w:pPr>
        <w:pStyle w:val="B2"/>
        <w:rPr>
          <w:lang w:eastAsia="ko-KR"/>
        </w:rPr>
      </w:pPr>
      <w:r w:rsidRPr="001B1744">
        <w:rPr>
          <w:lang w:eastAsia="ko-KR"/>
        </w:rPr>
        <w:t>2&gt;</w:t>
      </w:r>
      <w:r w:rsidRPr="001B1744">
        <w:rPr>
          <w:lang w:eastAsia="ko-KR"/>
        </w:rPr>
        <w:tab/>
        <w:t>perform BWP switching to a BWP indicated by the PDCCH.</w:t>
      </w:r>
    </w:p>
    <w:p w14:paraId="792A9BA6" w14:textId="77777777" w:rsidR="00CB4DB9" w:rsidRPr="001B1744" w:rsidRDefault="00CB4DB9" w:rsidP="00CB4DB9">
      <w:pPr>
        <w:rPr>
          <w:lang w:eastAsia="ko-KR"/>
        </w:rPr>
      </w:pPr>
      <w:r w:rsidRPr="001B1744">
        <w:rPr>
          <w:lang w:eastAsia="ko-KR"/>
        </w:rPr>
        <w:t xml:space="preserve">If the MAC entity receives a PDCCH for BWP switching for a Serving Cell(s) or a dormancy </w:t>
      </w:r>
      <w:proofErr w:type="spellStart"/>
      <w:r w:rsidRPr="001B1744">
        <w:rPr>
          <w:lang w:eastAsia="ko-KR"/>
        </w:rPr>
        <w:t>SCell</w:t>
      </w:r>
      <w:proofErr w:type="spellEnd"/>
      <w:r w:rsidRPr="001B1744">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2A215A7" w14:textId="77777777" w:rsidR="00CB4DB9" w:rsidRPr="001B1744" w:rsidRDefault="00CB4DB9" w:rsidP="00CB4DB9">
      <w:pPr>
        <w:rPr>
          <w:lang w:eastAsia="ko-KR"/>
        </w:rPr>
      </w:pPr>
      <w:r w:rsidRPr="001B1744">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4F25ACAA" w14:textId="5D444660" w:rsidR="00CB4DB9" w:rsidRPr="001B1744" w:rsidRDefault="00CB4DB9" w:rsidP="00CB4DB9">
      <w:pPr>
        <w:rPr>
          <w:lang w:eastAsia="ko-KR"/>
        </w:rPr>
      </w:pPr>
      <w:bookmarkStart w:id="46" w:name="_Hlk34411817"/>
      <w:r w:rsidRPr="001B1744">
        <w:rPr>
          <w:lang w:eastAsia="ko-KR"/>
        </w:rPr>
        <w:t xml:space="preserve">Upon reception of RRC (re-)configuration for BWP switching for a Serving Cell, cancel any triggered </w:t>
      </w:r>
      <w:ins w:id="47" w:author="vivo (Stephen)" w:date="2023-02-15T21:33:00Z">
        <w:r w:rsidR="00B13950">
          <w:rPr>
            <w:lang w:eastAsia="ko-KR"/>
          </w:rPr>
          <w:t xml:space="preserve">consistent </w:t>
        </w:r>
      </w:ins>
      <w:r w:rsidRPr="001B1744">
        <w:rPr>
          <w:lang w:eastAsia="ko-KR"/>
        </w:rPr>
        <w:t>LBT failure in this Serving Cell.</w:t>
      </w:r>
      <w:bookmarkEnd w:id="46"/>
    </w:p>
    <w:p w14:paraId="735DDF7B" w14:textId="77777777" w:rsidR="00CB4DB9" w:rsidRPr="001B1744" w:rsidRDefault="00CB4DB9" w:rsidP="00CB4DB9">
      <w:pPr>
        <w:rPr>
          <w:lang w:eastAsia="ko-KR"/>
        </w:rPr>
      </w:pPr>
      <w:r w:rsidRPr="001B1744">
        <w:rPr>
          <w:lang w:eastAsia="ko-KR"/>
        </w:rPr>
        <w:t xml:space="preserve">The MAC entity shall for each activated Serving Cell configured with </w:t>
      </w:r>
      <w:proofErr w:type="spellStart"/>
      <w:r w:rsidRPr="001B1744">
        <w:rPr>
          <w:i/>
          <w:lang w:eastAsia="ko-KR"/>
        </w:rPr>
        <w:t>bwp-InactivityTimer</w:t>
      </w:r>
      <w:proofErr w:type="spellEnd"/>
      <w:r w:rsidRPr="001B1744">
        <w:rPr>
          <w:lang w:eastAsia="ko-KR"/>
        </w:rPr>
        <w:t>:</w:t>
      </w:r>
    </w:p>
    <w:p w14:paraId="735356D6" w14:textId="77777777" w:rsidR="00CB4DB9" w:rsidRPr="001B1744" w:rsidRDefault="00CB4DB9" w:rsidP="00CB4DB9">
      <w:pPr>
        <w:pStyle w:val="B1"/>
        <w:rPr>
          <w:lang w:eastAsia="ko-KR"/>
        </w:rPr>
      </w:pPr>
      <w:r w:rsidRPr="001B1744">
        <w:rPr>
          <w:lang w:eastAsia="ko-KR"/>
        </w:rPr>
        <w:t>1&gt;</w:t>
      </w:r>
      <w:r w:rsidRPr="001B1744">
        <w:rPr>
          <w:lang w:eastAsia="ko-KR"/>
        </w:rPr>
        <w:tab/>
        <w:t xml:space="preserve">if the </w:t>
      </w:r>
      <w:proofErr w:type="spellStart"/>
      <w:r w:rsidRPr="001B1744">
        <w:rPr>
          <w:i/>
          <w:lang w:eastAsia="ko-KR"/>
        </w:rPr>
        <w:t>defaultDownlinkBWP</w:t>
      </w:r>
      <w:proofErr w:type="spellEnd"/>
      <w:r w:rsidRPr="001B1744">
        <w:rPr>
          <w:i/>
          <w:lang w:eastAsia="ko-KR"/>
        </w:rPr>
        <w:t>-Id</w:t>
      </w:r>
      <w:r w:rsidRPr="001B1744">
        <w:rPr>
          <w:lang w:eastAsia="ko-KR"/>
        </w:rPr>
        <w:t xml:space="preserve"> is configured, and the active DL BWP is not the BWP indicated by the </w:t>
      </w:r>
      <w:proofErr w:type="spellStart"/>
      <w:r w:rsidRPr="001B1744">
        <w:rPr>
          <w:i/>
          <w:lang w:eastAsia="ko-KR"/>
        </w:rPr>
        <w:t>defaultDownlinkBWP</w:t>
      </w:r>
      <w:proofErr w:type="spellEnd"/>
      <w:r w:rsidRPr="001B1744">
        <w:rPr>
          <w:i/>
          <w:lang w:eastAsia="ko-KR"/>
        </w:rPr>
        <w:t>-Id</w:t>
      </w:r>
      <w:r w:rsidRPr="001B1744">
        <w:rPr>
          <w:iCs/>
          <w:lang w:eastAsia="ko-KR"/>
        </w:rPr>
        <w:t xml:space="preserve">, and the active DL BWP is not the BWP indicated by the </w:t>
      </w:r>
      <w:proofErr w:type="spellStart"/>
      <w:r w:rsidRPr="001B1744">
        <w:rPr>
          <w:i/>
          <w:lang w:eastAsia="ko-KR"/>
        </w:rPr>
        <w:t>dormantBWP</w:t>
      </w:r>
      <w:proofErr w:type="spellEnd"/>
      <w:r w:rsidRPr="001B1744">
        <w:rPr>
          <w:i/>
          <w:lang w:eastAsia="ko-KR"/>
        </w:rPr>
        <w:t>-Id</w:t>
      </w:r>
      <w:r w:rsidRPr="001B1744">
        <w:rPr>
          <w:lang w:eastAsia="ko-KR"/>
        </w:rPr>
        <w:t xml:space="preserve"> if configured; or</w:t>
      </w:r>
    </w:p>
    <w:p w14:paraId="5F3731F9" w14:textId="77777777" w:rsidR="00CB4DB9" w:rsidRPr="001B1744" w:rsidRDefault="00CB4DB9" w:rsidP="00CB4DB9">
      <w:pPr>
        <w:pStyle w:val="B1"/>
        <w:rPr>
          <w:lang w:eastAsia="ko-KR"/>
        </w:rPr>
      </w:pPr>
      <w:r w:rsidRPr="001B1744">
        <w:rPr>
          <w:lang w:eastAsia="ko-KR"/>
        </w:rPr>
        <w:t>1&gt;</w:t>
      </w:r>
      <w:r w:rsidRPr="001B1744">
        <w:rPr>
          <w:lang w:eastAsia="ko-KR"/>
        </w:rPr>
        <w:tab/>
        <w:t xml:space="preserve">if the UE is not a </w:t>
      </w:r>
      <w:proofErr w:type="spellStart"/>
      <w:r w:rsidRPr="001B1744">
        <w:rPr>
          <w:lang w:eastAsia="ko-KR"/>
        </w:rPr>
        <w:t>RedCap</w:t>
      </w:r>
      <w:proofErr w:type="spellEnd"/>
      <w:r w:rsidRPr="001B1744">
        <w:rPr>
          <w:lang w:eastAsia="ko-KR"/>
        </w:rPr>
        <w:t xml:space="preserve"> UE, and if the </w:t>
      </w:r>
      <w:proofErr w:type="spellStart"/>
      <w:r w:rsidRPr="001B1744">
        <w:rPr>
          <w:i/>
          <w:lang w:eastAsia="ko-KR"/>
        </w:rPr>
        <w:t>defaultDownlinkBWP</w:t>
      </w:r>
      <w:proofErr w:type="spellEnd"/>
      <w:r w:rsidRPr="001B1744">
        <w:rPr>
          <w:i/>
          <w:lang w:eastAsia="ko-KR"/>
        </w:rPr>
        <w:t>-Id</w:t>
      </w:r>
      <w:r w:rsidRPr="001B1744">
        <w:rPr>
          <w:lang w:eastAsia="ko-KR"/>
        </w:rPr>
        <w:t xml:space="preserve"> is not configured, and the active DL BWP is not the </w:t>
      </w:r>
      <w:proofErr w:type="spellStart"/>
      <w:r w:rsidRPr="001B1744">
        <w:rPr>
          <w:i/>
          <w:lang w:eastAsia="ko-KR"/>
        </w:rPr>
        <w:t>initialDownlinkBWP</w:t>
      </w:r>
      <w:proofErr w:type="spellEnd"/>
      <w:r w:rsidRPr="001B1744">
        <w:rPr>
          <w:iCs/>
          <w:lang w:eastAsia="ko-KR"/>
        </w:rPr>
        <w:t xml:space="preserve">, and the active DL BWP is not the BWP indicated by the </w:t>
      </w:r>
      <w:proofErr w:type="spellStart"/>
      <w:r w:rsidRPr="001B1744">
        <w:rPr>
          <w:i/>
          <w:lang w:eastAsia="ko-KR"/>
        </w:rPr>
        <w:t>dormantBWP</w:t>
      </w:r>
      <w:proofErr w:type="spellEnd"/>
      <w:r w:rsidRPr="001B1744">
        <w:rPr>
          <w:i/>
          <w:lang w:eastAsia="ko-KR"/>
        </w:rPr>
        <w:t>-Id</w:t>
      </w:r>
      <w:r w:rsidRPr="001B1744">
        <w:rPr>
          <w:lang w:eastAsia="ko-KR"/>
        </w:rPr>
        <w:t xml:space="preserve"> if configured; or</w:t>
      </w:r>
    </w:p>
    <w:p w14:paraId="6384FC64" w14:textId="77777777" w:rsidR="00CB4DB9" w:rsidRPr="001B1744" w:rsidRDefault="00CB4DB9" w:rsidP="00CB4DB9">
      <w:pPr>
        <w:pStyle w:val="B1"/>
        <w:rPr>
          <w:lang w:eastAsia="ko-KR"/>
        </w:rPr>
      </w:pPr>
      <w:r w:rsidRPr="001B1744">
        <w:rPr>
          <w:lang w:eastAsia="ko-KR"/>
        </w:rPr>
        <w:t>1&gt;</w:t>
      </w:r>
      <w:r w:rsidRPr="001B1744">
        <w:rPr>
          <w:lang w:eastAsia="ko-KR"/>
        </w:rPr>
        <w:tab/>
        <w:t xml:space="preserve">if the UE is a </w:t>
      </w:r>
      <w:proofErr w:type="spellStart"/>
      <w:r w:rsidRPr="001B1744">
        <w:rPr>
          <w:lang w:eastAsia="ko-KR"/>
        </w:rPr>
        <w:t>RedCap</w:t>
      </w:r>
      <w:proofErr w:type="spellEnd"/>
      <w:r w:rsidRPr="001B1744">
        <w:rPr>
          <w:lang w:eastAsia="ko-KR"/>
        </w:rPr>
        <w:t xml:space="preserve"> UE, and if the </w:t>
      </w:r>
      <w:proofErr w:type="spellStart"/>
      <w:r w:rsidRPr="001B1744">
        <w:rPr>
          <w:i/>
          <w:lang w:eastAsia="ko-KR"/>
        </w:rPr>
        <w:t>defaultDownlinkBWP</w:t>
      </w:r>
      <w:proofErr w:type="spellEnd"/>
      <w:r w:rsidRPr="001B1744">
        <w:rPr>
          <w:i/>
          <w:lang w:eastAsia="ko-KR"/>
        </w:rPr>
        <w:t>-Id</w:t>
      </w:r>
      <w:r w:rsidRPr="001B1744">
        <w:rPr>
          <w:lang w:eastAsia="ko-KR"/>
        </w:rPr>
        <w:t xml:space="preserve"> is not configured, and </w:t>
      </w:r>
      <w:proofErr w:type="spellStart"/>
      <w:r w:rsidRPr="001B1744">
        <w:rPr>
          <w:i/>
          <w:lang w:eastAsia="ko-KR"/>
        </w:rPr>
        <w:t>initialDownlinkBWP-RedCap</w:t>
      </w:r>
      <w:proofErr w:type="spellEnd"/>
      <w:r w:rsidRPr="001B1744">
        <w:rPr>
          <w:lang w:eastAsia="ko-KR"/>
        </w:rPr>
        <w:t xml:space="preserve"> is not configured, and the active DL BWP is not the </w:t>
      </w:r>
      <w:proofErr w:type="spellStart"/>
      <w:r w:rsidRPr="001B1744">
        <w:rPr>
          <w:i/>
          <w:lang w:eastAsia="ko-KR"/>
        </w:rPr>
        <w:t>initialDownlinkBWP</w:t>
      </w:r>
      <w:proofErr w:type="spellEnd"/>
      <w:r w:rsidRPr="001B1744">
        <w:rPr>
          <w:lang w:eastAsia="ko-KR"/>
        </w:rPr>
        <w:t>; or</w:t>
      </w:r>
    </w:p>
    <w:p w14:paraId="7FD3677C" w14:textId="77777777" w:rsidR="00CB4DB9" w:rsidRPr="001B1744" w:rsidRDefault="00CB4DB9" w:rsidP="00CB4DB9">
      <w:pPr>
        <w:pStyle w:val="B1"/>
        <w:rPr>
          <w:iCs/>
          <w:lang w:eastAsia="zh-CN"/>
        </w:rPr>
      </w:pPr>
      <w:r w:rsidRPr="001B1744">
        <w:rPr>
          <w:lang w:eastAsia="ko-KR"/>
        </w:rPr>
        <w:t>1&gt;</w:t>
      </w:r>
      <w:r w:rsidRPr="001B1744">
        <w:rPr>
          <w:lang w:eastAsia="ko-KR"/>
        </w:rPr>
        <w:tab/>
        <w:t xml:space="preserve">if the UE is a </w:t>
      </w:r>
      <w:proofErr w:type="spellStart"/>
      <w:r w:rsidRPr="001B1744">
        <w:rPr>
          <w:lang w:eastAsia="ko-KR"/>
        </w:rPr>
        <w:t>RedCap</w:t>
      </w:r>
      <w:proofErr w:type="spellEnd"/>
      <w:r w:rsidRPr="001B1744">
        <w:rPr>
          <w:lang w:eastAsia="ko-KR"/>
        </w:rPr>
        <w:t xml:space="preserve"> UE, and if the </w:t>
      </w:r>
      <w:proofErr w:type="spellStart"/>
      <w:r w:rsidRPr="001B1744">
        <w:rPr>
          <w:i/>
          <w:lang w:eastAsia="ko-KR"/>
        </w:rPr>
        <w:t>defaultDownlinkBWP</w:t>
      </w:r>
      <w:proofErr w:type="spellEnd"/>
      <w:r w:rsidRPr="001B1744">
        <w:rPr>
          <w:i/>
          <w:lang w:eastAsia="ko-KR"/>
        </w:rPr>
        <w:t>-Id</w:t>
      </w:r>
      <w:r w:rsidRPr="001B1744">
        <w:rPr>
          <w:lang w:eastAsia="ko-KR"/>
        </w:rPr>
        <w:t xml:space="preserve"> is not configured, and </w:t>
      </w:r>
      <w:proofErr w:type="spellStart"/>
      <w:r w:rsidRPr="001B1744">
        <w:rPr>
          <w:i/>
          <w:lang w:eastAsia="ko-KR"/>
        </w:rPr>
        <w:t>initialDownlinkBWP-RedCap</w:t>
      </w:r>
      <w:proofErr w:type="spellEnd"/>
      <w:r w:rsidRPr="001B1744">
        <w:rPr>
          <w:lang w:eastAsia="ko-KR"/>
        </w:rPr>
        <w:t xml:space="preserve"> is configured, and the active DL BWP is not the </w:t>
      </w:r>
      <w:proofErr w:type="spellStart"/>
      <w:r w:rsidRPr="001B1744">
        <w:rPr>
          <w:i/>
          <w:lang w:eastAsia="ko-KR"/>
        </w:rPr>
        <w:t>initialDownlinkBWP-RedCap</w:t>
      </w:r>
      <w:proofErr w:type="spellEnd"/>
      <w:r w:rsidRPr="001B1744">
        <w:rPr>
          <w:lang w:eastAsia="ko-KR"/>
        </w:rPr>
        <w:t>:</w:t>
      </w:r>
    </w:p>
    <w:p w14:paraId="6C35F41C" w14:textId="77777777" w:rsidR="00CB4DB9" w:rsidRPr="001B1744" w:rsidRDefault="00CB4DB9" w:rsidP="00CB4DB9">
      <w:pPr>
        <w:pStyle w:val="B2"/>
        <w:rPr>
          <w:lang w:eastAsia="ko-KR"/>
        </w:rPr>
      </w:pPr>
      <w:r w:rsidRPr="001B1744">
        <w:rPr>
          <w:lang w:eastAsia="ko-KR"/>
        </w:rPr>
        <w:t>2&gt;</w:t>
      </w:r>
      <w:r w:rsidRPr="001B1744">
        <w:rPr>
          <w:lang w:eastAsia="ko-KR"/>
        </w:rPr>
        <w:tab/>
        <w:t>if a PDCCH addressed to C-RNTI or CS-RNTI indicating downlink assignment or uplink grant is received on the active BWP; or</w:t>
      </w:r>
    </w:p>
    <w:p w14:paraId="6CE2BDF2" w14:textId="77777777" w:rsidR="00CB4DB9" w:rsidRPr="001B1744" w:rsidRDefault="00CB4DB9" w:rsidP="00CB4DB9">
      <w:pPr>
        <w:pStyle w:val="B2"/>
        <w:rPr>
          <w:lang w:eastAsia="ko-KR"/>
        </w:rPr>
      </w:pPr>
      <w:r w:rsidRPr="001B1744">
        <w:rPr>
          <w:lang w:eastAsia="ko-KR"/>
        </w:rPr>
        <w:t>2&gt;</w:t>
      </w:r>
      <w:r w:rsidRPr="001B1744">
        <w:rPr>
          <w:lang w:eastAsia="ko-KR"/>
        </w:rPr>
        <w:tab/>
        <w:t>if a PDCCH addressed to G-RNTI or G-CS-RNTI configured for multicast indicating downlink assignment is received on the active BWP; or</w:t>
      </w:r>
    </w:p>
    <w:p w14:paraId="519DDCC8" w14:textId="77777777" w:rsidR="00CB4DB9" w:rsidRPr="001B1744" w:rsidRDefault="00CB4DB9" w:rsidP="00CB4DB9">
      <w:pPr>
        <w:pStyle w:val="B2"/>
        <w:rPr>
          <w:lang w:eastAsia="ko-KR"/>
        </w:rPr>
      </w:pPr>
      <w:r w:rsidRPr="001B1744">
        <w:rPr>
          <w:lang w:eastAsia="ko-KR"/>
        </w:rPr>
        <w:t>2&gt;</w:t>
      </w:r>
      <w:r w:rsidRPr="001B1744">
        <w:rPr>
          <w:lang w:eastAsia="ko-KR"/>
        </w:rPr>
        <w:tab/>
        <w:t>if a PDCCH addressed to C-RNTI or CS-RNTI indicating downlink assignment or uplink grant is received for the active BWP; or</w:t>
      </w:r>
    </w:p>
    <w:p w14:paraId="302BC5D7" w14:textId="77777777" w:rsidR="00CB4DB9" w:rsidRPr="001B1744" w:rsidRDefault="00CB4DB9" w:rsidP="00CB4DB9">
      <w:pPr>
        <w:pStyle w:val="B2"/>
        <w:rPr>
          <w:lang w:eastAsia="ko-KR"/>
        </w:rPr>
      </w:pPr>
      <w:r w:rsidRPr="001B1744">
        <w:rPr>
          <w:lang w:eastAsia="ko-KR"/>
        </w:rPr>
        <w:t>2&gt;</w:t>
      </w:r>
      <w:r w:rsidRPr="001B1744">
        <w:rPr>
          <w:lang w:eastAsia="ko-KR"/>
        </w:rPr>
        <w:tab/>
        <w:t>if a MAC PDU is transmitted in a configured uplink grant and LBT failure indication is not received from lower layers; or</w:t>
      </w:r>
    </w:p>
    <w:p w14:paraId="1A519323" w14:textId="77777777" w:rsidR="00CB4DB9" w:rsidRPr="001B1744" w:rsidRDefault="00CB4DB9" w:rsidP="00CB4DB9">
      <w:pPr>
        <w:pStyle w:val="B2"/>
        <w:rPr>
          <w:lang w:eastAsia="ko-KR"/>
        </w:rPr>
      </w:pPr>
      <w:r w:rsidRPr="001B1744">
        <w:rPr>
          <w:lang w:eastAsia="ko-KR"/>
        </w:rPr>
        <w:t>2&gt;</w:t>
      </w:r>
      <w:r w:rsidRPr="001B1744">
        <w:rPr>
          <w:lang w:eastAsia="ko-KR"/>
        </w:rPr>
        <w:tab/>
        <w:t>if a MAC PDU is received in a configured downlink assignment for unicast or MBS multicast:</w:t>
      </w:r>
    </w:p>
    <w:p w14:paraId="46866AE0" w14:textId="77777777" w:rsidR="00CB4DB9" w:rsidRPr="001B1744" w:rsidRDefault="00CB4DB9" w:rsidP="00CB4DB9">
      <w:pPr>
        <w:pStyle w:val="B3"/>
        <w:rPr>
          <w:lang w:eastAsia="ko-KR"/>
        </w:rPr>
      </w:pPr>
      <w:r w:rsidRPr="001B1744">
        <w:rPr>
          <w:lang w:eastAsia="ko-KR"/>
        </w:rPr>
        <w:t>3&gt;</w:t>
      </w:r>
      <w:r w:rsidRPr="001B1744">
        <w:rPr>
          <w:lang w:eastAsia="ko-KR"/>
        </w:rPr>
        <w:tab/>
        <w:t>if there is no ongoing Random Access procedure associated with this Serving Cell; or</w:t>
      </w:r>
    </w:p>
    <w:p w14:paraId="2DBEDFF4" w14:textId="77777777" w:rsidR="00CB4DB9" w:rsidRPr="001B1744" w:rsidRDefault="00CB4DB9" w:rsidP="00CB4DB9">
      <w:pPr>
        <w:pStyle w:val="B3"/>
        <w:rPr>
          <w:lang w:eastAsia="ko-KR"/>
        </w:rPr>
      </w:pPr>
      <w:r w:rsidRPr="001B1744">
        <w:rPr>
          <w:lang w:eastAsia="ko-KR"/>
        </w:rPr>
        <w:t>3&gt;</w:t>
      </w:r>
      <w:r w:rsidRPr="001B1744">
        <w:rPr>
          <w:lang w:eastAsia="ko-KR"/>
        </w:rPr>
        <w:tab/>
        <w:t>if the ongoing Random Access procedure associated with this Serving Cell is successfully completed upon reception of this PDCCH addressed to C-RNTI (as specified in clauses 5.1.4, 5.1.4a and 5.1.5):</w:t>
      </w:r>
    </w:p>
    <w:p w14:paraId="0EA25F8C" w14:textId="77777777" w:rsidR="00CB4DB9" w:rsidRPr="001B1744" w:rsidRDefault="00CB4DB9" w:rsidP="00CB4DB9">
      <w:pPr>
        <w:pStyle w:val="B4"/>
        <w:rPr>
          <w:lang w:eastAsia="ko-KR"/>
        </w:rPr>
      </w:pPr>
      <w:r w:rsidRPr="001B1744">
        <w:rPr>
          <w:lang w:eastAsia="ko-KR"/>
        </w:rPr>
        <w:t>4&gt;</w:t>
      </w:r>
      <w:r w:rsidRPr="001B1744">
        <w:rPr>
          <w:lang w:eastAsia="ko-KR"/>
        </w:rPr>
        <w:tab/>
        <w:t xml:space="preserve">start or restart the </w:t>
      </w:r>
      <w:proofErr w:type="spellStart"/>
      <w:r w:rsidRPr="001B1744">
        <w:rPr>
          <w:i/>
          <w:lang w:eastAsia="ko-KR"/>
        </w:rPr>
        <w:t>bwp-InactivityTimer</w:t>
      </w:r>
      <w:proofErr w:type="spellEnd"/>
      <w:r w:rsidRPr="001B1744">
        <w:rPr>
          <w:lang w:eastAsia="ko-KR"/>
        </w:rPr>
        <w:t xml:space="preserve"> associated with the active DL BWP.</w:t>
      </w:r>
    </w:p>
    <w:p w14:paraId="0638316A" w14:textId="77777777" w:rsidR="00CB4DB9" w:rsidRPr="001B1744" w:rsidRDefault="00CB4DB9" w:rsidP="00CB4DB9">
      <w:pPr>
        <w:pStyle w:val="B2"/>
        <w:rPr>
          <w:lang w:eastAsia="ko-KR"/>
        </w:rPr>
      </w:pPr>
      <w:r w:rsidRPr="001B1744">
        <w:rPr>
          <w:lang w:eastAsia="ko-KR"/>
        </w:rPr>
        <w:t>2&gt;</w:t>
      </w:r>
      <w:r w:rsidRPr="001B1744">
        <w:rPr>
          <w:lang w:eastAsia="ko-KR"/>
        </w:rPr>
        <w:tab/>
        <w:t xml:space="preserve">if the </w:t>
      </w:r>
      <w:proofErr w:type="spellStart"/>
      <w:r w:rsidRPr="001B1744">
        <w:rPr>
          <w:i/>
          <w:lang w:eastAsia="ko-KR"/>
        </w:rPr>
        <w:t>bwp-InactivityTimer</w:t>
      </w:r>
      <w:proofErr w:type="spellEnd"/>
      <w:r w:rsidRPr="001B1744" w:rsidDel="005E501B">
        <w:rPr>
          <w:lang w:eastAsia="ko-KR"/>
        </w:rPr>
        <w:t xml:space="preserve"> </w:t>
      </w:r>
      <w:r w:rsidRPr="001B1744">
        <w:rPr>
          <w:lang w:eastAsia="ko-KR"/>
        </w:rPr>
        <w:t>associated with the active DL BWP expires:</w:t>
      </w:r>
    </w:p>
    <w:p w14:paraId="34CC61C9" w14:textId="77777777" w:rsidR="00CB4DB9" w:rsidRPr="001B1744" w:rsidRDefault="00CB4DB9" w:rsidP="00CB4DB9">
      <w:pPr>
        <w:pStyle w:val="B3"/>
        <w:rPr>
          <w:lang w:eastAsia="ko-KR"/>
        </w:rPr>
      </w:pPr>
      <w:r w:rsidRPr="001B1744">
        <w:rPr>
          <w:lang w:eastAsia="ko-KR"/>
        </w:rPr>
        <w:t>3&gt;</w:t>
      </w:r>
      <w:r w:rsidRPr="001B1744">
        <w:rPr>
          <w:lang w:eastAsia="ko-KR"/>
        </w:rPr>
        <w:tab/>
        <w:t xml:space="preserve">if the </w:t>
      </w:r>
      <w:proofErr w:type="spellStart"/>
      <w:r w:rsidRPr="001B1744">
        <w:rPr>
          <w:i/>
          <w:lang w:eastAsia="ko-KR"/>
        </w:rPr>
        <w:t>defaultDownlinkBWP</w:t>
      </w:r>
      <w:proofErr w:type="spellEnd"/>
      <w:r w:rsidRPr="001B1744">
        <w:rPr>
          <w:i/>
          <w:lang w:eastAsia="ko-KR"/>
        </w:rPr>
        <w:t>-Id</w:t>
      </w:r>
      <w:r w:rsidRPr="001B1744">
        <w:rPr>
          <w:lang w:eastAsia="ko-KR"/>
        </w:rPr>
        <w:t xml:space="preserve"> is configured:</w:t>
      </w:r>
    </w:p>
    <w:p w14:paraId="1FD0314A" w14:textId="77777777" w:rsidR="00CB4DB9" w:rsidRPr="001B1744" w:rsidRDefault="00CB4DB9" w:rsidP="00CB4DB9">
      <w:pPr>
        <w:pStyle w:val="B4"/>
        <w:rPr>
          <w:lang w:eastAsia="ko-KR"/>
        </w:rPr>
      </w:pPr>
      <w:r w:rsidRPr="001B1744">
        <w:rPr>
          <w:lang w:eastAsia="ko-KR"/>
        </w:rPr>
        <w:t>4&gt;</w:t>
      </w:r>
      <w:r w:rsidRPr="001B1744">
        <w:rPr>
          <w:lang w:eastAsia="ko-KR"/>
        </w:rPr>
        <w:tab/>
        <w:t xml:space="preserve">perform BWP switching to a BWP indicated by the </w:t>
      </w:r>
      <w:proofErr w:type="spellStart"/>
      <w:r w:rsidRPr="001B1744">
        <w:rPr>
          <w:i/>
          <w:lang w:eastAsia="ko-KR"/>
        </w:rPr>
        <w:t>defaultDownlinkBWP</w:t>
      </w:r>
      <w:proofErr w:type="spellEnd"/>
      <w:r w:rsidRPr="001B1744">
        <w:rPr>
          <w:i/>
          <w:lang w:eastAsia="ko-KR"/>
        </w:rPr>
        <w:t>-Id</w:t>
      </w:r>
      <w:r w:rsidRPr="001B1744">
        <w:rPr>
          <w:lang w:eastAsia="ko-KR"/>
        </w:rPr>
        <w:t>.</w:t>
      </w:r>
    </w:p>
    <w:p w14:paraId="10FFB27C" w14:textId="77777777" w:rsidR="00CB4DB9" w:rsidRPr="001B1744" w:rsidRDefault="00CB4DB9" w:rsidP="00CB4DB9">
      <w:pPr>
        <w:pStyle w:val="B3"/>
        <w:rPr>
          <w:lang w:eastAsia="ko-KR"/>
        </w:rPr>
      </w:pPr>
      <w:r w:rsidRPr="001B1744">
        <w:rPr>
          <w:lang w:eastAsia="ko-KR"/>
        </w:rPr>
        <w:t>3&gt;</w:t>
      </w:r>
      <w:r w:rsidRPr="001B1744">
        <w:rPr>
          <w:lang w:eastAsia="ko-KR"/>
        </w:rPr>
        <w:tab/>
        <w:t>else:</w:t>
      </w:r>
    </w:p>
    <w:p w14:paraId="3C6F0747" w14:textId="77777777" w:rsidR="00CB4DB9" w:rsidRPr="001B1744" w:rsidRDefault="00CB4DB9" w:rsidP="00CB4DB9">
      <w:pPr>
        <w:pStyle w:val="B4"/>
      </w:pPr>
      <w:r w:rsidRPr="001B1744">
        <w:t>4&gt;</w:t>
      </w:r>
      <w:r w:rsidRPr="001B1744">
        <w:tab/>
        <w:t xml:space="preserve">if the UE is a </w:t>
      </w:r>
      <w:proofErr w:type="spellStart"/>
      <w:r w:rsidRPr="001B1744">
        <w:t>RedCap</w:t>
      </w:r>
      <w:proofErr w:type="spellEnd"/>
      <w:r w:rsidRPr="001B1744">
        <w:t xml:space="preserve"> UE; and</w:t>
      </w:r>
    </w:p>
    <w:p w14:paraId="0A770C88" w14:textId="77777777" w:rsidR="00CB4DB9" w:rsidRPr="001B1744" w:rsidRDefault="00CB4DB9" w:rsidP="00CB4DB9">
      <w:pPr>
        <w:pStyle w:val="B4"/>
      </w:pPr>
      <w:r w:rsidRPr="001B1744">
        <w:t>4&gt;</w:t>
      </w:r>
      <w:r w:rsidRPr="001B1744">
        <w:tab/>
        <w:t xml:space="preserve">if </w:t>
      </w:r>
      <w:proofErr w:type="spellStart"/>
      <w:r w:rsidRPr="001B1744">
        <w:rPr>
          <w:i/>
        </w:rPr>
        <w:t>initialDownlinkBWP-RedCap</w:t>
      </w:r>
      <w:proofErr w:type="spellEnd"/>
      <w:r w:rsidRPr="001B1744">
        <w:t xml:space="preserve"> is configured:</w:t>
      </w:r>
    </w:p>
    <w:p w14:paraId="142879CD" w14:textId="77777777" w:rsidR="00CB4DB9" w:rsidRPr="001B1744" w:rsidRDefault="00CB4DB9" w:rsidP="00CB4DB9">
      <w:pPr>
        <w:pStyle w:val="B5"/>
        <w:rPr>
          <w:lang w:eastAsia="ko-KR"/>
        </w:rPr>
      </w:pPr>
      <w:r w:rsidRPr="001B1744">
        <w:rPr>
          <w:lang w:eastAsia="ko-KR"/>
        </w:rPr>
        <w:t>5&gt;</w:t>
      </w:r>
      <w:r w:rsidRPr="001B1744">
        <w:rPr>
          <w:lang w:eastAsia="ko-KR"/>
        </w:rPr>
        <w:tab/>
        <w:t xml:space="preserve">perform BWP switching to the </w:t>
      </w:r>
      <w:proofErr w:type="spellStart"/>
      <w:r w:rsidRPr="001B1744">
        <w:rPr>
          <w:i/>
          <w:iCs/>
          <w:lang w:eastAsia="ko-KR"/>
        </w:rPr>
        <w:t>initialDownlinkBWP-RedCap</w:t>
      </w:r>
      <w:proofErr w:type="spellEnd"/>
      <w:r w:rsidRPr="001B1744">
        <w:rPr>
          <w:lang w:eastAsia="ko-KR"/>
        </w:rPr>
        <w:t>.</w:t>
      </w:r>
    </w:p>
    <w:p w14:paraId="6FD57062" w14:textId="77777777" w:rsidR="00CB4DB9" w:rsidRPr="001B1744" w:rsidRDefault="00CB4DB9" w:rsidP="00CB4DB9">
      <w:pPr>
        <w:pStyle w:val="B4"/>
      </w:pPr>
      <w:r w:rsidRPr="001B1744">
        <w:t>4&gt;</w:t>
      </w:r>
      <w:r w:rsidRPr="001B1744">
        <w:tab/>
        <w:t>else:</w:t>
      </w:r>
    </w:p>
    <w:p w14:paraId="6A45414E" w14:textId="77777777" w:rsidR="00CB4DB9" w:rsidRPr="001B1744" w:rsidRDefault="00CB4DB9" w:rsidP="00CB4DB9">
      <w:pPr>
        <w:pStyle w:val="B5"/>
        <w:rPr>
          <w:lang w:eastAsia="ko-KR"/>
        </w:rPr>
      </w:pPr>
      <w:r w:rsidRPr="001B1744">
        <w:rPr>
          <w:lang w:eastAsia="ko-KR"/>
        </w:rPr>
        <w:t>5&gt;</w:t>
      </w:r>
      <w:r w:rsidRPr="001B1744">
        <w:rPr>
          <w:lang w:eastAsia="ko-KR"/>
        </w:rPr>
        <w:tab/>
      </w:r>
      <w:r w:rsidRPr="001B1744">
        <w:t xml:space="preserve">perform BWP switching to </w:t>
      </w:r>
      <w:r w:rsidRPr="001B1744">
        <w:rPr>
          <w:lang w:eastAsia="ko-KR"/>
        </w:rPr>
        <w:t xml:space="preserve">the </w:t>
      </w:r>
      <w:proofErr w:type="spellStart"/>
      <w:r w:rsidRPr="001B1744">
        <w:rPr>
          <w:i/>
        </w:rPr>
        <w:t>initialDownlinkBWP</w:t>
      </w:r>
      <w:proofErr w:type="spellEnd"/>
      <w:r w:rsidRPr="001B1744">
        <w:rPr>
          <w:lang w:eastAsia="ko-KR"/>
        </w:rPr>
        <w:t>.</w:t>
      </w:r>
    </w:p>
    <w:p w14:paraId="7DE74824" w14:textId="77777777" w:rsidR="00CB4DB9" w:rsidRPr="001B1744" w:rsidRDefault="00CB4DB9" w:rsidP="00CB4DB9">
      <w:pPr>
        <w:pStyle w:val="NO"/>
        <w:rPr>
          <w:lang w:eastAsia="ko-KR"/>
        </w:rPr>
      </w:pPr>
      <w:r w:rsidRPr="001B1744">
        <w:rPr>
          <w:lang w:eastAsia="ko-KR"/>
        </w:rPr>
        <w:t>NOTE:</w:t>
      </w:r>
      <w:r w:rsidRPr="001B1744">
        <w:rPr>
          <w:lang w:eastAsia="ko-KR"/>
        </w:rPr>
        <w:tab/>
      </w:r>
      <w:r w:rsidRPr="001B1744">
        <w:rPr>
          <w:lang w:eastAsia="zh-CN"/>
        </w:rPr>
        <w:t>If a R</w:t>
      </w:r>
      <w:r w:rsidRPr="001B1744">
        <w:rPr>
          <w:lang w:eastAsia="ko-KR"/>
        </w:rPr>
        <w:t xml:space="preserve">andom </w:t>
      </w:r>
      <w:r w:rsidRPr="001B1744">
        <w:rPr>
          <w:lang w:eastAsia="zh-CN"/>
        </w:rPr>
        <w:t>A</w:t>
      </w:r>
      <w:r w:rsidRPr="001B1744">
        <w:rPr>
          <w:lang w:eastAsia="ko-KR"/>
        </w:rPr>
        <w:t>ccess procedure</w:t>
      </w:r>
      <w:r w:rsidRPr="001B1744">
        <w:rPr>
          <w:lang w:eastAsia="zh-CN"/>
        </w:rPr>
        <w:t xml:space="preserve"> is </w:t>
      </w:r>
      <w:r w:rsidRPr="001B1744">
        <w:rPr>
          <w:lang w:eastAsia="ko-KR"/>
        </w:rPr>
        <w:t xml:space="preserve">initiated on an </w:t>
      </w:r>
      <w:proofErr w:type="spellStart"/>
      <w:r w:rsidRPr="001B1744">
        <w:rPr>
          <w:lang w:eastAsia="ko-KR"/>
        </w:rPr>
        <w:t>SCell</w:t>
      </w:r>
      <w:proofErr w:type="spellEnd"/>
      <w:r w:rsidRPr="001B1744">
        <w:rPr>
          <w:lang w:eastAsia="zh-CN"/>
        </w:rPr>
        <w:t xml:space="preserve">, both this </w:t>
      </w:r>
      <w:proofErr w:type="spellStart"/>
      <w:r w:rsidRPr="001B1744">
        <w:rPr>
          <w:lang w:eastAsia="zh-CN"/>
        </w:rPr>
        <w:t>SCell</w:t>
      </w:r>
      <w:proofErr w:type="spellEnd"/>
      <w:r w:rsidRPr="001B1744">
        <w:rPr>
          <w:lang w:eastAsia="zh-CN"/>
        </w:rPr>
        <w:t xml:space="preserve"> and the </w:t>
      </w:r>
      <w:proofErr w:type="spellStart"/>
      <w:r w:rsidRPr="001B1744">
        <w:rPr>
          <w:lang w:eastAsia="zh-CN"/>
        </w:rPr>
        <w:t>SpCell</w:t>
      </w:r>
      <w:proofErr w:type="spellEnd"/>
      <w:r w:rsidRPr="001B1744">
        <w:rPr>
          <w:lang w:eastAsia="zh-CN"/>
        </w:rPr>
        <w:t xml:space="preserve"> are </w:t>
      </w:r>
      <w:r w:rsidRPr="001B1744">
        <w:rPr>
          <w:lang w:eastAsia="ko-KR"/>
        </w:rPr>
        <w:t>associated with</w:t>
      </w:r>
      <w:r w:rsidRPr="001B1744">
        <w:rPr>
          <w:lang w:eastAsia="zh-CN"/>
        </w:rPr>
        <w:t xml:space="preserve"> this R</w:t>
      </w:r>
      <w:r w:rsidRPr="001B1744">
        <w:rPr>
          <w:lang w:eastAsia="ko-KR"/>
        </w:rPr>
        <w:t xml:space="preserve">andom </w:t>
      </w:r>
      <w:r w:rsidRPr="001B1744">
        <w:rPr>
          <w:lang w:eastAsia="zh-CN"/>
        </w:rPr>
        <w:t>A</w:t>
      </w:r>
      <w:r w:rsidRPr="001B1744">
        <w:rPr>
          <w:lang w:eastAsia="ko-KR"/>
        </w:rPr>
        <w:t>ccess procedure.</w:t>
      </w:r>
    </w:p>
    <w:p w14:paraId="2CC7821E" w14:textId="77777777" w:rsidR="00CB4DB9" w:rsidRPr="001B1744" w:rsidRDefault="00CB4DB9" w:rsidP="00CB4DB9">
      <w:pPr>
        <w:pStyle w:val="B1"/>
        <w:rPr>
          <w:lang w:eastAsia="zh-CN"/>
        </w:rPr>
      </w:pPr>
      <w:r w:rsidRPr="001B1744">
        <w:rPr>
          <w:lang w:eastAsia="ko-KR"/>
        </w:rPr>
        <w:t>1&gt;</w:t>
      </w:r>
      <w:r w:rsidRPr="001B1744">
        <w:rPr>
          <w:lang w:eastAsia="ko-KR"/>
        </w:rPr>
        <w:tab/>
        <w:t>if a PDCCH for BWP switching is received, and the MAC entity switches the active DL BWP</w:t>
      </w:r>
      <w:r w:rsidRPr="001B1744">
        <w:rPr>
          <w:lang w:eastAsia="zh-CN"/>
        </w:rPr>
        <w:t>:</w:t>
      </w:r>
    </w:p>
    <w:p w14:paraId="7CD7883E" w14:textId="77777777" w:rsidR="00CB4DB9" w:rsidRPr="001B1744" w:rsidRDefault="00CB4DB9" w:rsidP="00CB4DB9">
      <w:pPr>
        <w:pStyle w:val="B2"/>
        <w:rPr>
          <w:lang w:eastAsia="ko-KR"/>
        </w:rPr>
      </w:pPr>
      <w:r w:rsidRPr="001B1744">
        <w:rPr>
          <w:lang w:eastAsia="ko-KR"/>
        </w:rPr>
        <w:t>2&gt;</w:t>
      </w:r>
      <w:r w:rsidRPr="001B1744">
        <w:rPr>
          <w:lang w:eastAsia="ko-KR"/>
        </w:rPr>
        <w:tab/>
        <w:t xml:space="preserve">if the </w:t>
      </w:r>
      <w:proofErr w:type="spellStart"/>
      <w:r w:rsidRPr="001B1744">
        <w:rPr>
          <w:i/>
          <w:lang w:eastAsia="ko-KR"/>
        </w:rPr>
        <w:t>defaultDownlinkBWP</w:t>
      </w:r>
      <w:proofErr w:type="spellEnd"/>
      <w:r w:rsidRPr="001B1744">
        <w:rPr>
          <w:i/>
          <w:lang w:eastAsia="ko-KR"/>
        </w:rPr>
        <w:t>-Id</w:t>
      </w:r>
      <w:r w:rsidRPr="001B1744">
        <w:rPr>
          <w:lang w:eastAsia="ko-KR"/>
        </w:rPr>
        <w:t xml:space="preserve"> is configured, and the MAC entity switches to the DL BWP which is not indicated by the </w:t>
      </w:r>
      <w:proofErr w:type="spellStart"/>
      <w:r w:rsidRPr="001B1744">
        <w:rPr>
          <w:i/>
          <w:lang w:eastAsia="ko-KR"/>
        </w:rPr>
        <w:t>defaultDownlinkBWP</w:t>
      </w:r>
      <w:proofErr w:type="spellEnd"/>
      <w:r w:rsidRPr="001B1744">
        <w:rPr>
          <w:i/>
          <w:lang w:eastAsia="ko-KR"/>
        </w:rPr>
        <w:t>-Id</w:t>
      </w:r>
      <w:r w:rsidRPr="001B1744">
        <w:rPr>
          <w:iCs/>
          <w:lang w:eastAsia="ko-KR"/>
        </w:rPr>
        <w:t xml:space="preserve"> and is not indicated by the </w:t>
      </w:r>
      <w:proofErr w:type="spellStart"/>
      <w:r w:rsidRPr="001B1744">
        <w:rPr>
          <w:i/>
          <w:lang w:eastAsia="ko-KR"/>
        </w:rPr>
        <w:t>dormantBWP</w:t>
      </w:r>
      <w:proofErr w:type="spellEnd"/>
      <w:r w:rsidRPr="001B1744">
        <w:rPr>
          <w:i/>
          <w:lang w:eastAsia="ko-KR"/>
        </w:rPr>
        <w:t>-Id</w:t>
      </w:r>
      <w:r w:rsidRPr="001B1744">
        <w:rPr>
          <w:lang w:eastAsia="ko-KR"/>
        </w:rPr>
        <w:t xml:space="preserve"> if configured; or</w:t>
      </w:r>
    </w:p>
    <w:p w14:paraId="7392C06F" w14:textId="77777777" w:rsidR="00CB4DB9" w:rsidRPr="001B1744" w:rsidRDefault="00CB4DB9" w:rsidP="00CB4DB9">
      <w:pPr>
        <w:pStyle w:val="B2"/>
        <w:rPr>
          <w:lang w:eastAsia="ko-KR"/>
        </w:rPr>
      </w:pPr>
      <w:r w:rsidRPr="001B1744">
        <w:rPr>
          <w:lang w:eastAsia="ko-KR"/>
        </w:rPr>
        <w:t>2&gt;</w:t>
      </w:r>
      <w:r w:rsidRPr="001B1744">
        <w:rPr>
          <w:lang w:eastAsia="ko-KR"/>
        </w:rPr>
        <w:tab/>
        <w:t xml:space="preserve">if the UE is not a </w:t>
      </w:r>
      <w:proofErr w:type="spellStart"/>
      <w:r w:rsidRPr="001B1744">
        <w:rPr>
          <w:lang w:eastAsia="ko-KR"/>
        </w:rPr>
        <w:t>RedCap</w:t>
      </w:r>
      <w:proofErr w:type="spellEnd"/>
      <w:r w:rsidRPr="001B1744">
        <w:rPr>
          <w:lang w:eastAsia="ko-KR"/>
        </w:rPr>
        <w:t xml:space="preserve"> UE, and if the </w:t>
      </w:r>
      <w:proofErr w:type="spellStart"/>
      <w:r w:rsidRPr="001B1744">
        <w:rPr>
          <w:i/>
          <w:lang w:eastAsia="ko-KR"/>
        </w:rPr>
        <w:t>defaultDownlinkBWP</w:t>
      </w:r>
      <w:proofErr w:type="spellEnd"/>
      <w:r w:rsidRPr="001B1744">
        <w:rPr>
          <w:i/>
          <w:lang w:eastAsia="ko-KR"/>
        </w:rPr>
        <w:t>-Id</w:t>
      </w:r>
      <w:r w:rsidRPr="001B1744">
        <w:rPr>
          <w:lang w:eastAsia="ko-KR"/>
        </w:rPr>
        <w:t xml:space="preserve"> is not configured, and the MAC entity switches to the DL BWP which is not the </w:t>
      </w:r>
      <w:proofErr w:type="spellStart"/>
      <w:r w:rsidRPr="001B1744">
        <w:rPr>
          <w:i/>
          <w:lang w:eastAsia="ko-KR"/>
        </w:rPr>
        <w:t>initialDownlinkBWP</w:t>
      </w:r>
      <w:proofErr w:type="spellEnd"/>
      <w:r w:rsidRPr="001B1744">
        <w:rPr>
          <w:iCs/>
          <w:lang w:eastAsia="ko-KR"/>
        </w:rPr>
        <w:t xml:space="preserve"> and is not indicated by the </w:t>
      </w:r>
      <w:proofErr w:type="spellStart"/>
      <w:r w:rsidRPr="001B1744">
        <w:rPr>
          <w:i/>
          <w:lang w:eastAsia="ko-KR"/>
        </w:rPr>
        <w:t>dormantBWP</w:t>
      </w:r>
      <w:proofErr w:type="spellEnd"/>
      <w:r w:rsidRPr="001B1744">
        <w:rPr>
          <w:i/>
          <w:lang w:eastAsia="ko-KR"/>
        </w:rPr>
        <w:t>-Id</w:t>
      </w:r>
      <w:r w:rsidRPr="001B1744">
        <w:rPr>
          <w:lang w:eastAsia="ko-KR"/>
        </w:rPr>
        <w:t xml:space="preserve"> if configured; or</w:t>
      </w:r>
    </w:p>
    <w:p w14:paraId="5FED63B9" w14:textId="77777777" w:rsidR="00CB4DB9" w:rsidRPr="001B1744" w:rsidRDefault="00CB4DB9" w:rsidP="00CB4DB9">
      <w:pPr>
        <w:pStyle w:val="B2"/>
        <w:rPr>
          <w:lang w:eastAsia="ko-KR"/>
        </w:rPr>
      </w:pPr>
      <w:r w:rsidRPr="001B1744">
        <w:t>2&gt;</w:t>
      </w:r>
      <w:r w:rsidRPr="001B1744">
        <w:tab/>
        <w:t xml:space="preserve">if the UE is a </w:t>
      </w:r>
      <w:proofErr w:type="spellStart"/>
      <w:r w:rsidRPr="001B1744">
        <w:t>RedCap</w:t>
      </w:r>
      <w:proofErr w:type="spellEnd"/>
      <w:r w:rsidRPr="001B1744">
        <w:t xml:space="preserve"> UE, and if the </w:t>
      </w:r>
      <w:proofErr w:type="spellStart"/>
      <w:r w:rsidRPr="001B1744">
        <w:rPr>
          <w:i/>
          <w:iCs/>
        </w:rPr>
        <w:t>defaultDownlinkBWP</w:t>
      </w:r>
      <w:proofErr w:type="spellEnd"/>
      <w:r w:rsidRPr="001B1744">
        <w:rPr>
          <w:i/>
          <w:iCs/>
        </w:rPr>
        <w:t>-Id</w:t>
      </w:r>
      <w:r w:rsidRPr="001B1744">
        <w:t xml:space="preserve"> is not configured, and </w:t>
      </w:r>
      <w:proofErr w:type="spellStart"/>
      <w:r w:rsidRPr="001B1744">
        <w:rPr>
          <w:i/>
          <w:iCs/>
        </w:rPr>
        <w:t>initialDownlinkBWP-RedCap</w:t>
      </w:r>
      <w:proofErr w:type="spellEnd"/>
      <w:r w:rsidRPr="001B1744">
        <w:t xml:space="preserve"> is not configured, and the MAC entity switches to the DL BWP which is not the </w:t>
      </w:r>
      <w:proofErr w:type="spellStart"/>
      <w:r w:rsidRPr="001B1744">
        <w:rPr>
          <w:i/>
          <w:iCs/>
        </w:rPr>
        <w:t>initialDownlinkBWP</w:t>
      </w:r>
      <w:proofErr w:type="spellEnd"/>
      <w:r w:rsidRPr="001B1744">
        <w:t>; or</w:t>
      </w:r>
    </w:p>
    <w:p w14:paraId="3117A4B9" w14:textId="77777777" w:rsidR="00CB4DB9" w:rsidRPr="001B1744" w:rsidRDefault="00CB4DB9" w:rsidP="00CB4DB9">
      <w:pPr>
        <w:pStyle w:val="B2"/>
        <w:rPr>
          <w:lang w:eastAsia="ko-KR"/>
        </w:rPr>
      </w:pPr>
      <w:r w:rsidRPr="001B1744">
        <w:t>2&gt;</w:t>
      </w:r>
      <w:r w:rsidRPr="001B1744">
        <w:tab/>
        <w:t xml:space="preserve">if the UE is a </w:t>
      </w:r>
      <w:proofErr w:type="spellStart"/>
      <w:r w:rsidRPr="001B1744">
        <w:t>RedCap</w:t>
      </w:r>
      <w:proofErr w:type="spellEnd"/>
      <w:r w:rsidRPr="001B1744">
        <w:t xml:space="preserve"> UE, and if the </w:t>
      </w:r>
      <w:proofErr w:type="spellStart"/>
      <w:r w:rsidRPr="001B1744">
        <w:rPr>
          <w:i/>
          <w:iCs/>
        </w:rPr>
        <w:t>defaultDownlinkBWP</w:t>
      </w:r>
      <w:proofErr w:type="spellEnd"/>
      <w:r w:rsidRPr="001B1744">
        <w:rPr>
          <w:i/>
          <w:iCs/>
        </w:rPr>
        <w:t>-Id</w:t>
      </w:r>
      <w:r w:rsidRPr="001B1744">
        <w:t xml:space="preserve"> is not configured, and </w:t>
      </w:r>
      <w:proofErr w:type="spellStart"/>
      <w:r w:rsidRPr="001B1744">
        <w:rPr>
          <w:i/>
          <w:iCs/>
        </w:rPr>
        <w:t>initialDownlinkBWP-RedCap</w:t>
      </w:r>
      <w:proofErr w:type="spellEnd"/>
      <w:r w:rsidRPr="001B1744">
        <w:t xml:space="preserve"> is configured, and the MAC entity switches to the DL BWP which is not the </w:t>
      </w:r>
      <w:proofErr w:type="spellStart"/>
      <w:r w:rsidRPr="001B1744">
        <w:rPr>
          <w:i/>
          <w:iCs/>
        </w:rPr>
        <w:t>initialDownlinkBWP-RedCap</w:t>
      </w:r>
      <w:proofErr w:type="spellEnd"/>
      <w:r w:rsidRPr="001B1744">
        <w:t>:</w:t>
      </w:r>
    </w:p>
    <w:p w14:paraId="731711FD" w14:textId="77777777" w:rsidR="00CB4DB9" w:rsidRPr="001B1744" w:rsidRDefault="00CB4DB9" w:rsidP="00CB4DB9">
      <w:pPr>
        <w:pStyle w:val="B3"/>
        <w:rPr>
          <w:lang w:eastAsia="ko-KR"/>
        </w:rPr>
      </w:pPr>
      <w:r w:rsidRPr="001B1744">
        <w:rPr>
          <w:lang w:eastAsia="ko-KR"/>
        </w:rPr>
        <w:t>3&gt;</w:t>
      </w:r>
      <w:r w:rsidRPr="001B1744">
        <w:rPr>
          <w:lang w:eastAsia="ko-KR"/>
        </w:rPr>
        <w:tab/>
        <w:t xml:space="preserve">start or restart the </w:t>
      </w:r>
      <w:proofErr w:type="spellStart"/>
      <w:r w:rsidRPr="001B1744">
        <w:rPr>
          <w:i/>
          <w:lang w:eastAsia="ko-KR"/>
        </w:rPr>
        <w:t>bwp-InactivityTimer</w:t>
      </w:r>
      <w:proofErr w:type="spellEnd"/>
      <w:r w:rsidRPr="001B1744">
        <w:rPr>
          <w:lang w:eastAsia="ko-KR"/>
        </w:rPr>
        <w:t xml:space="preserve"> associated with the active DL BWP.</w:t>
      </w:r>
    </w:p>
    <w:p w14:paraId="571A0D5F" w14:textId="77777777" w:rsidR="00CB4DB9" w:rsidRPr="001B1744" w:rsidRDefault="00CB4DB9" w:rsidP="00CB4DB9">
      <w:pPr>
        <w:rPr>
          <w:lang w:eastAsia="ko-KR"/>
        </w:rPr>
      </w:pPr>
      <w:r w:rsidRPr="001B1744">
        <w:rPr>
          <w:lang w:eastAsia="ko-KR"/>
        </w:rPr>
        <w:t xml:space="preserve">Upon initiation of the Random Access procedure, after selection of the carrier for performing Random Access procedure as specified in clause 5.1.1, if the UE is a </w:t>
      </w:r>
      <w:proofErr w:type="spellStart"/>
      <w:r w:rsidRPr="001B1744">
        <w:rPr>
          <w:lang w:eastAsia="ko-KR"/>
        </w:rPr>
        <w:t>RedCap</w:t>
      </w:r>
      <w:proofErr w:type="spellEnd"/>
      <w:r w:rsidRPr="001B1744">
        <w:rPr>
          <w:lang w:eastAsia="ko-KR"/>
        </w:rPr>
        <w:t xml:space="preserve"> UE in </w:t>
      </w:r>
      <w:r w:rsidRPr="001B1744">
        <w:rPr>
          <w:lang w:eastAsia="zh-CN"/>
        </w:rPr>
        <w:t>RRC_IDLE or RRC_INACTIVE mode</w:t>
      </w:r>
      <w:r w:rsidRPr="001B1744">
        <w:rPr>
          <w:lang w:eastAsia="ko-KR"/>
        </w:rPr>
        <w:t>, the MAC entity shall:</w:t>
      </w:r>
    </w:p>
    <w:p w14:paraId="1D7FD619" w14:textId="77777777" w:rsidR="00CB4DB9" w:rsidRPr="001B1744" w:rsidRDefault="00CB4DB9" w:rsidP="00CB4DB9">
      <w:pPr>
        <w:pStyle w:val="B1"/>
        <w:rPr>
          <w:lang w:eastAsia="ko-KR"/>
        </w:rPr>
      </w:pPr>
      <w:r w:rsidRPr="001B1744">
        <w:rPr>
          <w:lang w:eastAsia="ko-KR"/>
        </w:rPr>
        <w:t>1&gt;</w:t>
      </w:r>
      <w:r w:rsidRPr="001B1744">
        <w:rPr>
          <w:lang w:eastAsia="ko-KR"/>
        </w:rPr>
        <w:tab/>
        <w:t xml:space="preserve">if </w:t>
      </w:r>
      <w:proofErr w:type="spellStart"/>
      <w:r w:rsidRPr="001B1744">
        <w:rPr>
          <w:i/>
          <w:iCs/>
          <w:lang w:eastAsia="ko-KR"/>
        </w:rPr>
        <w:t>initialUplinkBWP-RedCap</w:t>
      </w:r>
      <w:proofErr w:type="spellEnd"/>
      <w:r w:rsidRPr="001B1744">
        <w:rPr>
          <w:lang w:eastAsia="ko-KR"/>
        </w:rPr>
        <w:t xml:space="preserve"> is configured for the selected carrier:</w:t>
      </w:r>
    </w:p>
    <w:p w14:paraId="4C4535BA" w14:textId="77777777" w:rsidR="00CB4DB9" w:rsidRPr="001B1744" w:rsidRDefault="00CB4DB9" w:rsidP="00CB4DB9">
      <w:pPr>
        <w:pStyle w:val="B2"/>
        <w:rPr>
          <w:noProof/>
          <w:lang w:eastAsia="zh-CN"/>
        </w:rPr>
      </w:pPr>
      <w:r w:rsidRPr="001B1744">
        <w:rPr>
          <w:lang w:eastAsia="ko-KR"/>
        </w:rPr>
        <w:t>2&gt;</w:t>
      </w:r>
      <w:r w:rsidRPr="001B1744">
        <w:rPr>
          <w:lang w:eastAsia="ko-KR"/>
        </w:rPr>
        <w:tab/>
        <w:t xml:space="preserve">perform the Random Access procedure as specified in clause 5.1 </w:t>
      </w:r>
      <w:r w:rsidRPr="001B1744">
        <w:rPr>
          <w:noProof/>
          <w:lang w:eastAsia="zh-CN"/>
        </w:rPr>
        <w:t xml:space="preserve">by using the BWP configured by </w:t>
      </w:r>
      <w:proofErr w:type="spellStart"/>
      <w:r w:rsidRPr="001B1744">
        <w:rPr>
          <w:i/>
          <w:iCs/>
          <w:lang w:eastAsia="ko-KR"/>
        </w:rPr>
        <w:t>initialUplinkBWP-RedCap</w:t>
      </w:r>
      <w:proofErr w:type="spellEnd"/>
      <w:r w:rsidRPr="001B1744">
        <w:rPr>
          <w:noProof/>
          <w:lang w:eastAsia="zh-CN"/>
        </w:rPr>
        <w:t>.</w:t>
      </w:r>
    </w:p>
    <w:p w14:paraId="162B06B3" w14:textId="77777777" w:rsidR="00CB4DB9" w:rsidRPr="001B1744" w:rsidRDefault="00CB4DB9" w:rsidP="00CB4DB9">
      <w:pPr>
        <w:pStyle w:val="B1"/>
      </w:pPr>
      <w:r w:rsidRPr="001B1744">
        <w:t>1&gt;</w:t>
      </w:r>
      <w:r w:rsidRPr="001B1744">
        <w:tab/>
        <w:t>else:</w:t>
      </w:r>
    </w:p>
    <w:p w14:paraId="0BACCA9C" w14:textId="77777777" w:rsidR="00CB4DB9" w:rsidRPr="001B1744" w:rsidRDefault="00CB4DB9" w:rsidP="00CB4DB9">
      <w:pPr>
        <w:pStyle w:val="B2"/>
      </w:pPr>
      <w:r w:rsidRPr="001B1744">
        <w:t>2&gt;</w:t>
      </w:r>
      <w:r w:rsidRPr="001B1744">
        <w:tab/>
        <w:t xml:space="preserve">perform the Random Access procedure as specified in clause 5.1 by using the BWP configured by </w:t>
      </w:r>
      <w:proofErr w:type="spellStart"/>
      <w:r w:rsidRPr="001B1744">
        <w:rPr>
          <w:i/>
          <w:iCs/>
        </w:rPr>
        <w:t>initialUplinkBWP</w:t>
      </w:r>
      <w:proofErr w:type="spellEnd"/>
      <w:r w:rsidRPr="001B1744">
        <w:t>.</w:t>
      </w:r>
    </w:p>
    <w:p w14:paraId="7EE58461" w14:textId="77777777" w:rsidR="00CB4DB9" w:rsidRPr="001B1744" w:rsidRDefault="00CB4DB9" w:rsidP="00CB4DB9">
      <w:pPr>
        <w:pStyle w:val="B1"/>
        <w:rPr>
          <w:lang w:eastAsia="ko-KR"/>
        </w:rPr>
      </w:pPr>
      <w:r w:rsidRPr="001B1744">
        <w:t>1</w:t>
      </w:r>
      <w:r w:rsidRPr="001B1744">
        <w:rPr>
          <w:lang w:eastAsia="ko-KR"/>
        </w:rPr>
        <w:t>&gt;</w:t>
      </w:r>
      <w:r w:rsidRPr="001B1744">
        <w:rPr>
          <w:lang w:eastAsia="ko-KR"/>
        </w:rPr>
        <w:tab/>
      </w:r>
      <w:r w:rsidRPr="001B1744">
        <w:rPr>
          <w:iCs/>
          <w:lang w:eastAsia="ko-KR"/>
        </w:rPr>
        <w:t xml:space="preserve">if </w:t>
      </w:r>
      <w:proofErr w:type="spellStart"/>
      <w:r w:rsidRPr="001B1744">
        <w:rPr>
          <w:i/>
          <w:iCs/>
          <w:lang w:eastAsia="ko-KR"/>
        </w:rPr>
        <w:t>initialDownlinkBWP-RedCap</w:t>
      </w:r>
      <w:proofErr w:type="spellEnd"/>
      <w:r w:rsidRPr="001B1744">
        <w:rPr>
          <w:noProof/>
          <w:lang w:eastAsia="zh-CN"/>
        </w:rPr>
        <w:t xml:space="preserve"> is configured</w:t>
      </w:r>
      <w:r w:rsidRPr="001B1744">
        <w:rPr>
          <w:lang w:eastAsia="ko-KR"/>
        </w:rPr>
        <w:t>:</w:t>
      </w:r>
    </w:p>
    <w:p w14:paraId="461488E8" w14:textId="77777777" w:rsidR="00CB4DB9" w:rsidRPr="001B1744" w:rsidRDefault="00CB4DB9" w:rsidP="00CB4DB9">
      <w:pPr>
        <w:ind w:left="851" w:hanging="284"/>
      </w:pPr>
      <w:r w:rsidRPr="001B1744">
        <w:rPr>
          <w:lang w:eastAsia="ko-KR"/>
        </w:rPr>
        <w:t>2&gt;</w:t>
      </w:r>
      <w:r w:rsidRPr="001B1744">
        <w:rPr>
          <w:lang w:eastAsia="ko-KR"/>
        </w:rPr>
        <w:tab/>
      </w:r>
      <w:r w:rsidRPr="001B1744">
        <w:t>if the Random Access procedure was initiated for SI request (as specified in TS 38.331 [5]) and the Random Access Resources for SI request have been explicitly provided by RRC, and if the selected carrier is SUL carrier:</w:t>
      </w:r>
    </w:p>
    <w:p w14:paraId="1CD4F5F0" w14:textId="77777777" w:rsidR="00CB4DB9" w:rsidRPr="001B1744" w:rsidRDefault="00CB4DB9" w:rsidP="00CB4DB9">
      <w:pPr>
        <w:ind w:left="1135" w:hanging="284"/>
        <w:rPr>
          <w:lang w:eastAsia="zh-CN"/>
        </w:rPr>
      </w:pPr>
      <w:r w:rsidRPr="001B1744">
        <w:rPr>
          <w:lang w:eastAsia="ko-KR"/>
        </w:rPr>
        <w:t>3&gt;</w:t>
      </w:r>
      <w:r w:rsidRPr="001B1744">
        <w:rPr>
          <w:lang w:eastAsia="ko-KR"/>
        </w:rPr>
        <w:tab/>
        <w:t xml:space="preserve">monitor the PDCCH on the BWP configured by </w:t>
      </w:r>
      <w:proofErr w:type="spellStart"/>
      <w:r w:rsidRPr="001B1744">
        <w:rPr>
          <w:i/>
          <w:iCs/>
          <w:lang w:eastAsia="ko-KR"/>
        </w:rPr>
        <w:t>initialDownlinkBWP</w:t>
      </w:r>
      <w:proofErr w:type="spellEnd"/>
      <w:r w:rsidRPr="001B1744">
        <w:rPr>
          <w:lang w:eastAsia="zh-CN"/>
        </w:rPr>
        <w:t>.</w:t>
      </w:r>
    </w:p>
    <w:p w14:paraId="30EBC0DF" w14:textId="77777777" w:rsidR="00CB4DB9" w:rsidRPr="001B1744" w:rsidRDefault="00CB4DB9" w:rsidP="00CB4DB9">
      <w:pPr>
        <w:ind w:left="851" w:hanging="284"/>
      </w:pPr>
      <w:r w:rsidRPr="001B1744">
        <w:rPr>
          <w:lang w:eastAsia="ko-KR"/>
        </w:rPr>
        <w:t>2&gt;</w:t>
      </w:r>
      <w:r w:rsidRPr="001B1744">
        <w:rPr>
          <w:lang w:eastAsia="ko-KR"/>
        </w:rPr>
        <w:tab/>
      </w:r>
      <w:r w:rsidRPr="001B1744">
        <w:t>else:</w:t>
      </w:r>
    </w:p>
    <w:p w14:paraId="5F52E5D4" w14:textId="77777777" w:rsidR="00CB4DB9" w:rsidRPr="001B1744" w:rsidRDefault="00CB4DB9" w:rsidP="00CB4DB9">
      <w:pPr>
        <w:pStyle w:val="B3"/>
        <w:rPr>
          <w:lang w:eastAsia="ko-KR"/>
        </w:rPr>
      </w:pPr>
      <w:r w:rsidRPr="001B1744">
        <w:rPr>
          <w:lang w:eastAsia="ko-KR"/>
        </w:rPr>
        <w:t>3&gt;</w:t>
      </w:r>
      <w:r w:rsidRPr="001B1744">
        <w:rPr>
          <w:lang w:eastAsia="ko-KR"/>
        </w:rPr>
        <w:tab/>
        <w:t xml:space="preserve">monitor the PDCCH on the BWP configured by </w:t>
      </w:r>
      <w:proofErr w:type="spellStart"/>
      <w:r w:rsidRPr="001B1744">
        <w:rPr>
          <w:i/>
          <w:iCs/>
          <w:lang w:eastAsia="ko-KR"/>
        </w:rPr>
        <w:t>initialDownlinkBWP-RedCap</w:t>
      </w:r>
      <w:proofErr w:type="spellEnd"/>
      <w:r w:rsidRPr="001B1744">
        <w:rPr>
          <w:lang w:eastAsia="zh-CN"/>
        </w:rPr>
        <w:t>.</w:t>
      </w:r>
    </w:p>
    <w:p w14:paraId="0A47E669" w14:textId="77777777" w:rsidR="00CB4DB9" w:rsidRPr="001B1744" w:rsidRDefault="00CB4DB9" w:rsidP="00CB4DB9">
      <w:pPr>
        <w:pStyle w:val="B1"/>
      </w:pPr>
      <w:r w:rsidRPr="001B1744">
        <w:t>1&gt;</w:t>
      </w:r>
      <w:r w:rsidRPr="001B1744">
        <w:tab/>
        <w:t>else:</w:t>
      </w:r>
    </w:p>
    <w:p w14:paraId="0A5999B6" w14:textId="035F0F4F" w:rsidR="004D5E22" w:rsidRPr="00CB4DB9" w:rsidRDefault="00CB4DB9" w:rsidP="00CB4DB9">
      <w:pPr>
        <w:ind w:left="851" w:hanging="284"/>
        <w:rPr>
          <w:rFonts w:eastAsia="Malgun Gothic"/>
          <w:lang w:eastAsia="ko-KR"/>
        </w:rPr>
      </w:pPr>
      <w:r w:rsidRPr="001B1744">
        <w:t>2&gt;</w:t>
      </w:r>
      <w:r w:rsidRPr="001B1744">
        <w:tab/>
        <w:t xml:space="preserve">monitor the PDCCH on the BWP configured by </w:t>
      </w:r>
      <w:proofErr w:type="spellStart"/>
      <w:r w:rsidRPr="001B1744">
        <w:rPr>
          <w:i/>
          <w:iCs/>
        </w:rPr>
        <w:t>initialDownlinkBWP</w:t>
      </w:r>
      <w:proofErr w:type="spellEnd"/>
      <w:r w:rsidRPr="001B1744">
        <w:t>.</w:t>
      </w:r>
    </w:p>
    <w:p w14:paraId="457CCB94" w14:textId="77777777" w:rsidR="00BE6C73" w:rsidRPr="004840BE" w:rsidRDefault="00BE6C73" w:rsidP="00BE6C73">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t>NEXT</w:t>
      </w:r>
      <w:r w:rsidRPr="007820B3">
        <w:rPr>
          <w:rFonts w:ascii="Times New Roman" w:hAnsi="Times New Roman" w:cs="Times New Roman"/>
          <w:b/>
          <w:lang w:val="en-US"/>
        </w:rPr>
        <w:t xml:space="preserve"> CHANGE</w:t>
      </w:r>
    </w:p>
    <w:p w14:paraId="7D01336E" w14:textId="77777777" w:rsidR="00BE6C73" w:rsidRPr="00522C45" w:rsidRDefault="00BE6C73" w:rsidP="00BE6C73">
      <w:pPr>
        <w:pStyle w:val="4"/>
        <w:rPr>
          <w:rFonts w:eastAsia="Malgun Gothic"/>
          <w:lang w:eastAsia="ko-KR"/>
        </w:rPr>
      </w:pPr>
      <w:bookmarkStart w:id="48" w:name="_Toc46490438"/>
      <w:bookmarkStart w:id="49" w:name="_Toc52752133"/>
      <w:bookmarkStart w:id="50" w:name="_Toc52796595"/>
      <w:bookmarkStart w:id="51" w:name="_Toc124540426"/>
      <w:r w:rsidRPr="00522C45">
        <w:rPr>
          <w:rFonts w:eastAsia="Malgun Gothic"/>
          <w:lang w:eastAsia="ko-KR"/>
        </w:rPr>
        <w:t>6.1.3.30</w:t>
      </w:r>
      <w:r w:rsidRPr="00522C45">
        <w:rPr>
          <w:rFonts w:eastAsia="Malgun Gothic"/>
          <w:lang w:eastAsia="ko-KR"/>
        </w:rPr>
        <w:tab/>
        <w:t>LBT failure MAC CEs</w:t>
      </w:r>
      <w:bookmarkEnd w:id="48"/>
      <w:bookmarkEnd w:id="49"/>
      <w:bookmarkEnd w:id="50"/>
      <w:bookmarkEnd w:id="51"/>
    </w:p>
    <w:p w14:paraId="321F0437" w14:textId="77777777" w:rsidR="00BE6C73" w:rsidRPr="00522C45" w:rsidRDefault="00BE6C73" w:rsidP="00BE6C73">
      <w:pPr>
        <w:rPr>
          <w:rFonts w:eastAsia="Malgun Gothic"/>
          <w:noProof/>
        </w:rPr>
      </w:pPr>
      <w:r w:rsidRPr="00522C45">
        <w:rPr>
          <w:noProof/>
        </w:rPr>
        <w:t>The LBT failure MAC CE of one octet is identified by a MAC subheader with LCID as specified in Table 6.2.1-2. It has a fixed size and consists of a single octet containing 8 C-fields as follows (</w:t>
      </w:r>
      <w:r w:rsidRPr="00522C45">
        <w:rPr>
          <w:lang w:eastAsia="ko-KR"/>
        </w:rPr>
        <w:t>Figure 6.1.3.30-1</w:t>
      </w:r>
      <w:r w:rsidRPr="00522C45">
        <w:rPr>
          <w:noProof/>
        </w:rPr>
        <w:t>).</w:t>
      </w:r>
    </w:p>
    <w:p w14:paraId="6AF17231" w14:textId="77777777" w:rsidR="00BE6C73" w:rsidRPr="00522C45" w:rsidRDefault="00BE6C73" w:rsidP="00BE6C73">
      <w:pPr>
        <w:rPr>
          <w:noProof/>
        </w:rPr>
      </w:pPr>
      <w:r w:rsidRPr="00522C45">
        <w:rPr>
          <w:noProof/>
        </w:rPr>
        <w:t>The LBT failure MAC CE of four octets is identified by a MAC subheader with LCID as specified in Table 6.2.1-2. It has a fixed size and consists of four octets containing 32 C-fields as follows (</w:t>
      </w:r>
      <w:r w:rsidRPr="00522C45">
        <w:rPr>
          <w:lang w:eastAsia="ko-KR"/>
        </w:rPr>
        <w:t>Figure 6.1.3.30-2</w:t>
      </w:r>
      <w:r w:rsidRPr="00522C45">
        <w:rPr>
          <w:noProof/>
        </w:rPr>
        <w:t>).</w:t>
      </w:r>
    </w:p>
    <w:p w14:paraId="4BB6B531" w14:textId="1CA48F32" w:rsidR="00BE6C73" w:rsidRPr="00522C45" w:rsidRDefault="00BE6C73" w:rsidP="00BE6C73">
      <w:pPr>
        <w:rPr>
          <w:noProof/>
        </w:rPr>
      </w:pPr>
      <w:r w:rsidRPr="00522C45">
        <w:rPr>
          <w:noProof/>
        </w:rPr>
        <w:t xml:space="preserve">A single octet format is used when the highest </w:t>
      </w:r>
      <w:r w:rsidRPr="00522C45">
        <w:rPr>
          <w:i/>
          <w:iCs/>
          <w:noProof/>
        </w:rPr>
        <w:t>ServCellIndex</w:t>
      </w:r>
      <w:r w:rsidRPr="00522C45">
        <w:rPr>
          <w:noProof/>
        </w:rPr>
        <w:t xml:space="preserve"> of this MAC entity's Serving Cell</w:t>
      </w:r>
      <w:r w:rsidRPr="00522C45" w:rsidDel="001235FA">
        <w:rPr>
          <w:noProof/>
        </w:rPr>
        <w:t xml:space="preserve"> </w:t>
      </w:r>
      <w:r w:rsidRPr="00522C45">
        <w:rPr>
          <w:noProof/>
        </w:rPr>
        <w:t xml:space="preserve">for which </w:t>
      </w:r>
      <w:ins w:id="52" w:author="vivo (Stephen)" w:date="2023-02-15T20:50:00Z">
        <w:r w:rsidR="008942DC">
          <w:rPr>
            <w:noProof/>
          </w:rPr>
          <w:t xml:space="preserve">consistent </w:t>
        </w:r>
      </w:ins>
      <w:r w:rsidRPr="00522C45">
        <w:rPr>
          <w:noProof/>
        </w:rPr>
        <w:t>LBT failure is detected is less than 8, otherwise four octets format is used.</w:t>
      </w:r>
    </w:p>
    <w:p w14:paraId="3B51E827" w14:textId="77777777" w:rsidR="00BE6C73" w:rsidRPr="00522C45" w:rsidRDefault="00BE6C73" w:rsidP="00BE6C73">
      <w:pPr>
        <w:pStyle w:val="B1"/>
        <w:rPr>
          <w:lang w:eastAsia="ko-KR"/>
        </w:rPr>
      </w:pPr>
      <w:r w:rsidRPr="00522C45">
        <w:rPr>
          <w:lang w:eastAsia="ko-KR"/>
        </w:rPr>
        <w:t>-</w:t>
      </w:r>
      <w:r w:rsidRPr="00522C45">
        <w:rPr>
          <w:lang w:eastAsia="ko-KR"/>
        </w:rPr>
        <w:tab/>
        <w:t>C</w:t>
      </w:r>
      <w:r w:rsidRPr="00522C45">
        <w:rPr>
          <w:vertAlign w:val="subscript"/>
          <w:lang w:eastAsia="ko-KR"/>
        </w:rPr>
        <w:t>i</w:t>
      </w:r>
      <w:r w:rsidRPr="00522C45">
        <w:rPr>
          <w:lang w:eastAsia="ko-KR"/>
        </w:rPr>
        <w:t xml:space="preserve">: If there is a Serving Cell configured for the MAC entity with </w:t>
      </w:r>
      <w:proofErr w:type="spellStart"/>
      <w:r w:rsidRPr="00522C45">
        <w:rPr>
          <w:i/>
        </w:rPr>
        <w:t>Serv</w:t>
      </w:r>
      <w:r w:rsidRPr="00522C45">
        <w:rPr>
          <w:i/>
          <w:noProof/>
        </w:rPr>
        <w:t>CellIndex</w:t>
      </w:r>
      <w:proofErr w:type="spellEnd"/>
      <w:r w:rsidRPr="00522C45">
        <w:rPr>
          <w:lang w:eastAsia="ko-KR"/>
        </w:rPr>
        <w:t xml:space="preserve"> </w:t>
      </w:r>
      <w:proofErr w:type="spellStart"/>
      <w:r w:rsidRPr="00522C45">
        <w:rPr>
          <w:lang w:eastAsia="ko-KR"/>
        </w:rPr>
        <w:t>i</w:t>
      </w:r>
      <w:proofErr w:type="spellEnd"/>
      <w:r w:rsidRPr="00522C45">
        <w:rPr>
          <w:lang w:eastAsia="ko-KR"/>
        </w:rPr>
        <w:t xml:space="preserve"> as specified in TS 38.331 [5] and if consistent LBT failure have been triggered and not cancelled in this Serving Cell, the field is set to 1, otherwise the field is set to 0.</w:t>
      </w:r>
    </w:p>
    <w:p w14:paraId="5043E15B" w14:textId="77777777" w:rsidR="00BE6C73" w:rsidRPr="00522C45" w:rsidRDefault="00BE6C73" w:rsidP="00BE6C73">
      <w:pPr>
        <w:pStyle w:val="TH"/>
        <w:rPr>
          <w:lang w:eastAsia="ko-KR"/>
        </w:rPr>
      </w:pPr>
      <w:r w:rsidRPr="00522C45">
        <w:object w:dxaOrig="5700" w:dyaOrig="1036" w14:anchorId="3A895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52pt" o:ole="">
            <v:imagedata r:id="rId12" o:title=""/>
          </v:shape>
          <o:OLEObject Type="Embed" ProgID="Visio.Drawing.15" ShapeID="_x0000_i1025" DrawAspect="Content" ObjectID="_1738155305" r:id="rId13"/>
        </w:object>
      </w:r>
    </w:p>
    <w:p w14:paraId="57293AF2" w14:textId="77777777" w:rsidR="00BE6C73" w:rsidRPr="00522C45" w:rsidRDefault="00BE6C73" w:rsidP="00BE6C73">
      <w:pPr>
        <w:pStyle w:val="TF"/>
        <w:rPr>
          <w:lang w:eastAsia="ko-KR"/>
        </w:rPr>
      </w:pPr>
      <w:r w:rsidRPr="00522C45">
        <w:rPr>
          <w:lang w:eastAsia="ko-KR"/>
        </w:rPr>
        <w:t>Figure 6.1.3.30-1: LBT failure MAC CE of one octet</w:t>
      </w:r>
    </w:p>
    <w:p w14:paraId="63C73C6A" w14:textId="77777777" w:rsidR="00BE6C73" w:rsidRPr="00522C45" w:rsidRDefault="00BE6C73" w:rsidP="00BE6C73">
      <w:pPr>
        <w:pStyle w:val="TH"/>
        <w:rPr>
          <w:lang w:eastAsia="ko-KR"/>
        </w:rPr>
      </w:pPr>
      <w:r w:rsidRPr="00522C45">
        <w:object w:dxaOrig="5700" w:dyaOrig="2730" w14:anchorId="4281632F">
          <v:shape id="_x0000_i1026" type="#_x0000_t75" style="width:284.5pt;height:136pt" o:ole="">
            <v:imagedata r:id="rId14" o:title=""/>
          </v:shape>
          <o:OLEObject Type="Embed" ProgID="Visio.Drawing.15" ShapeID="_x0000_i1026" DrawAspect="Content" ObjectID="_1738155306" r:id="rId15"/>
        </w:object>
      </w:r>
    </w:p>
    <w:p w14:paraId="6D659AED" w14:textId="77777777" w:rsidR="00BE6C73" w:rsidRPr="00522C45" w:rsidRDefault="00BE6C73" w:rsidP="00BE6C73">
      <w:pPr>
        <w:pStyle w:val="TF"/>
        <w:rPr>
          <w:lang w:eastAsia="ko-KR"/>
        </w:rPr>
      </w:pPr>
      <w:r w:rsidRPr="00522C45">
        <w:rPr>
          <w:lang w:eastAsia="ko-KR"/>
        </w:rPr>
        <w:t>Figure 6.1.3.30-2: LBT failure MAC CE of four octets</w:t>
      </w:r>
    </w:p>
    <w:bookmarkEnd w:id="7"/>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499E7" w14:textId="77777777" w:rsidR="00027650" w:rsidRDefault="00027650">
      <w:r>
        <w:separator/>
      </w:r>
    </w:p>
  </w:endnote>
  <w:endnote w:type="continuationSeparator" w:id="0">
    <w:p w14:paraId="59C6770A" w14:textId="77777777" w:rsidR="00027650" w:rsidRDefault="0002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876B8" w14:textId="77777777" w:rsidR="00027650" w:rsidRDefault="00027650">
      <w:r>
        <w:separator/>
      </w:r>
    </w:p>
  </w:footnote>
  <w:footnote w:type="continuationSeparator" w:id="0">
    <w:p w14:paraId="17B48590" w14:textId="77777777" w:rsidR="00027650" w:rsidRDefault="00027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kFAHZ+V0YtAAAA"/>
  </w:docVars>
  <w:rsids>
    <w:rsidRoot w:val="00022E4A"/>
    <w:rsid w:val="00000032"/>
    <w:rsid w:val="00000CE2"/>
    <w:rsid w:val="0000126F"/>
    <w:rsid w:val="000040BE"/>
    <w:rsid w:val="0000627D"/>
    <w:rsid w:val="000065EA"/>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650"/>
    <w:rsid w:val="00027EA3"/>
    <w:rsid w:val="00032183"/>
    <w:rsid w:val="000359A4"/>
    <w:rsid w:val="000405E7"/>
    <w:rsid w:val="0004067A"/>
    <w:rsid w:val="00040C16"/>
    <w:rsid w:val="00041C5F"/>
    <w:rsid w:val="00042128"/>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2AB3"/>
    <w:rsid w:val="00083257"/>
    <w:rsid w:val="00083A14"/>
    <w:rsid w:val="000856A8"/>
    <w:rsid w:val="0008671B"/>
    <w:rsid w:val="00093C81"/>
    <w:rsid w:val="00095A07"/>
    <w:rsid w:val="0009654D"/>
    <w:rsid w:val="00096F10"/>
    <w:rsid w:val="00097E68"/>
    <w:rsid w:val="000A1D15"/>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06F"/>
    <w:rsid w:val="001355ED"/>
    <w:rsid w:val="00135929"/>
    <w:rsid w:val="00135D59"/>
    <w:rsid w:val="00137A68"/>
    <w:rsid w:val="00140E06"/>
    <w:rsid w:val="00141031"/>
    <w:rsid w:val="00141BC3"/>
    <w:rsid w:val="001420DC"/>
    <w:rsid w:val="00143925"/>
    <w:rsid w:val="00143DC2"/>
    <w:rsid w:val="00145D43"/>
    <w:rsid w:val="0014651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960"/>
    <w:rsid w:val="00170F38"/>
    <w:rsid w:val="00172132"/>
    <w:rsid w:val="0017337C"/>
    <w:rsid w:val="00174687"/>
    <w:rsid w:val="00175AE9"/>
    <w:rsid w:val="001821E2"/>
    <w:rsid w:val="00183BC9"/>
    <w:rsid w:val="00183C2F"/>
    <w:rsid w:val="00185841"/>
    <w:rsid w:val="00186912"/>
    <w:rsid w:val="001869B2"/>
    <w:rsid w:val="00190EA5"/>
    <w:rsid w:val="00191A84"/>
    <w:rsid w:val="00192251"/>
    <w:rsid w:val="00192C46"/>
    <w:rsid w:val="00197386"/>
    <w:rsid w:val="001A34A9"/>
    <w:rsid w:val="001A6C5A"/>
    <w:rsid w:val="001A7B60"/>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BE6"/>
    <w:rsid w:val="001C3DFA"/>
    <w:rsid w:val="001C43FE"/>
    <w:rsid w:val="001C6C9D"/>
    <w:rsid w:val="001C72DA"/>
    <w:rsid w:val="001C72E5"/>
    <w:rsid w:val="001C74C1"/>
    <w:rsid w:val="001C7A4F"/>
    <w:rsid w:val="001D0408"/>
    <w:rsid w:val="001D0ABF"/>
    <w:rsid w:val="001D778A"/>
    <w:rsid w:val="001D785C"/>
    <w:rsid w:val="001D7CA5"/>
    <w:rsid w:val="001E2521"/>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52F5"/>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0B3"/>
    <w:rsid w:val="00267869"/>
    <w:rsid w:val="002708AC"/>
    <w:rsid w:val="00270AC5"/>
    <w:rsid w:val="00272006"/>
    <w:rsid w:val="0027338D"/>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D0"/>
    <w:rsid w:val="002F54C5"/>
    <w:rsid w:val="002F5CEC"/>
    <w:rsid w:val="002F78F6"/>
    <w:rsid w:val="002F7BF9"/>
    <w:rsid w:val="00300397"/>
    <w:rsid w:val="0030173D"/>
    <w:rsid w:val="00301ABC"/>
    <w:rsid w:val="00302D0D"/>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67737"/>
    <w:rsid w:val="003715F9"/>
    <w:rsid w:val="003752A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7B2B"/>
    <w:rsid w:val="003B0C11"/>
    <w:rsid w:val="003B2696"/>
    <w:rsid w:val="003B30B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1BF"/>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302B9"/>
    <w:rsid w:val="00430794"/>
    <w:rsid w:val="004310E3"/>
    <w:rsid w:val="00433BA2"/>
    <w:rsid w:val="00434EDA"/>
    <w:rsid w:val="00441006"/>
    <w:rsid w:val="00441D0B"/>
    <w:rsid w:val="00442A75"/>
    <w:rsid w:val="00442F4E"/>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7CD"/>
    <w:rsid w:val="00474EB8"/>
    <w:rsid w:val="00475980"/>
    <w:rsid w:val="00475B02"/>
    <w:rsid w:val="00480A18"/>
    <w:rsid w:val="00481240"/>
    <w:rsid w:val="004829BB"/>
    <w:rsid w:val="004840BE"/>
    <w:rsid w:val="00485119"/>
    <w:rsid w:val="00485619"/>
    <w:rsid w:val="004879A3"/>
    <w:rsid w:val="00490A18"/>
    <w:rsid w:val="00490EAD"/>
    <w:rsid w:val="0049405A"/>
    <w:rsid w:val="00494574"/>
    <w:rsid w:val="004948F9"/>
    <w:rsid w:val="00494FF2"/>
    <w:rsid w:val="00495E79"/>
    <w:rsid w:val="00497830"/>
    <w:rsid w:val="004A081F"/>
    <w:rsid w:val="004A0820"/>
    <w:rsid w:val="004A1D71"/>
    <w:rsid w:val="004A391A"/>
    <w:rsid w:val="004A4B71"/>
    <w:rsid w:val="004A5153"/>
    <w:rsid w:val="004A5C2D"/>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5A0D"/>
    <w:rsid w:val="004D5C20"/>
    <w:rsid w:val="004D5E22"/>
    <w:rsid w:val="004E0FCD"/>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C68"/>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7BE"/>
    <w:rsid w:val="005A4C6F"/>
    <w:rsid w:val="005A6CD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AEF"/>
    <w:rsid w:val="0068132A"/>
    <w:rsid w:val="00682415"/>
    <w:rsid w:val="00682A9B"/>
    <w:rsid w:val="00682E49"/>
    <w:rsid w:val="00685D1B"/>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43B"/>
    <w:rsid w:val="007C295C"/>
    <w:rsid w:val="007C2B03"/>
    <w:rsid w:val="007C324B"/>
    <w:rsid w:val="007C334A"/>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688"/>
    <w:rsid w:val="0080605B"/>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6B9E"/>
    <w:rsid w:val="00837802"/>
    <w:rsid w:val="00842EB7"/>
    <w:rsid w:val="0084345E"/>
    <w:rsid w:val="00844B97"/>
    <w:rsid w:val="008459BD"/>
    <w:rsid w:val="0084655F"/>
    <w:rsid w:val="00846F55"/>
    <w:rsid w:val="00850B03"/>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251C"/>
    <w:rsid w:val="008D2B9B"/>
    <w:rsid w:val="008D4E3C"/>
    <w:rsid w:val="008D7B05"/>
    <w:rsid w:val="008D7CB8"/>
    <w:rsid w:val="008E2679"/>
    <w:rsid w:val="008E273F"/>
    <w:rsid w:val="008E2BEF"/>
    <w:rsid w:val="008E5037"/>
    <w:rsid w:val="008E6771"/>
    <w:rsid w:val="008F2357"/>
    <w:rsid w:val="008F25FA"/>
    <w:rsid w:val="008F40A3"/>
    <w:rsid w:val="008F499A"/>
    <w:rsid w:val="008F4A4B"/>
    <w:rsid w:val="008F6605"/>
    <w:rsid w:val="008F686C"/>
    <w:rsid w:val="008F781E"/>
    <w:rsid w:val="0090138D"/>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90495"/>
    <w:rsid w:val="00A90528"/>
    <w:rsid w:val="00A93758"/>
    <w:rsid w:val="00A938D7"/>
    <w:rsid w:val="00A93AB8"/>
    <w:rsid w:val="00A952A6"/>
    <w:rsid w:val="00A95979"/>
    <w:rsid w:val="00A95B48"/>
    <w:rsid w:val="00AA1275"/>
    <w:rsid w:val="00AA225C"/>
    <w:rsid w:val="00AA24E1"/>
    <w:rsid w:val="00AA27E2"/>
    <w:rsid w:val="00AA6A3D"/>
    <w:rsid w:val="00AA6EE9"/>
    <w:rsid w:val="00AB054F"/>
    <w:rsid w:val="00AB0B93"/>
    <w:rsid w:val="00AB1C00"/>
    <w:rsid w:val="00AB2588"/>
    <w:rsid w:val="00AB3923"/>
    <w:rsid w:val="00AB4263"/>
    <w:rsid w:val="00AB4FA9"/>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0B82"/>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706D0"/>
    <w:rsid w:val="00C70F5D"/>
    <w:rsid w:val="00C713BA"/>
    <w:rsid w:val="00C71646"/>
    <w:rsid w:val="00C72BF2"/>
    <w:rsid w:val="00C73702"/>
    <w:rsid w:val="00C73D3D"/>
    <w:rsid w:val="00C741F9"/>
    <w:rsid w:val="00C742B8"/>
    <w:rsid w:val="00C779B9"/>
    <w:rsid w:val="00C80915"/>
    <w:rsid w:val="00C817B2"/>
    <w:rsid w:val="00C82130"/>
    <w:rsid w:val="00C83D3B"/>
    <w:rsid w:val="00C84C5D"/>
    <w:rsid w:val="00C85614"/>
    <w:rsid w:val="00C867C6"/>
    <w:rsid w:val="00C87752"/>
    <w:rsid w:val="00C90A48"/>
    <w:rsid w:val="00C90E52"/>
    <w:rsid w:val="00C910A8"/>
    <w:rsid w:val="00C914FD"/>
    <w:rsid w:val="00C94BDE"/>
    <w:rsid w:val="00C95985"/>
    <w:rsid w:val="00CA3FAF"/>
    <w:rsid w:val="00CA4597"/>
    <w:rsid w:val="00CA48CE"/>
    <w:rsid w:val="00CA4B9C"/>
    <w:rsid w:val="00CA6300"/>
    <w:rsid w:val="00CA6F29"/>
    <w:rsid w:val="00CA7786"/>
    <w:rsid w:val="00CB2237"/>
    <w:rsid w:val="00CB3ABA"/>
    <w:rsid w:val="00CB4DB9"/>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0BC"/>
    <w:rsid w:val="00D33F1C"/>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2FF2"/>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0CAA"/>
    <w:rsid w:val="00DC23DD"/>
    <w:rsid w:val="00DC2C3A"/>
    <w:rsid w:val="00DC7A32"/>
    <w:rsid w:val="00DC7C64"/>
    <w:rsid w:val="00DD3EE7"/>
    <w:rsid w:val="00DD4A53"/>
    <w:rsid w:val="00DD68CB"/>
    <w:rsid w:val="00DD6E1B"/>
    <w:rsid w:val="00DE1A1A"/>
    <w:rsid w:val="00DE1D9F"/>
    <w:rsid w:val="00DE34CF"/>
    <w:rsid w:val="00DE40C5"/>
    <w:rsid w:val="00DE6D1E"/>
    <w:rsid w:val="00DE6ED3"/>
    <w:rsid w:val="00DE7B92"/>
    <w:rsid w:val="00DE7FAE"/>
    <w:rsid w:val="00DF08C2"/>
    <w:rsid w:val="00DF0F6E"/>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723D8"/>
    <w:rsid w:val="00F74C5B"/>
    <w:rsid w:val="00F758F7"/>
    <w:rsid w:val="00F811E9"/>
    <w:rsid w:val="00F81920"/>
    <w:rsid w:val="00F82571"/>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0F0C6-2AFE-4887-AD9D-88DF9C259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2043</TotalTime>
  <Pages>2</Pages>
  <Words>7514</Words>
  <Characters>42834</Characters>
  <Application>Microsoft Office Word</Application>
  <DocSecurity>0</DocSecurity>
  <Lines>356</Lines>
  <Paragraphs>100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1188</cp:revision>
  <dcterms:created xsi:type="dcterms:W3CDTF">2020-08-06T08:43:00Z</dcterms:created>
  <dcterms:modified xsi:type="dcterms:W3CDTF">2023-02-17T07:17:00Z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